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D16" w:rsidRDefault="00F63D16"/>
    <w:tbl>
      <w:tblPr>
        <w:tblW w:w="5945"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461"/>
        <w:gridCol w:w="3406"/>
        <w:gridCol w:w="3608"/>
      </w:tblGrid>
      <w:tr w:rsidR="00AA2298" w:rsidRPr="00C25FDF" w:rsidTr="00AA2298">
        <w:trPr>
          <w:trHeight w:val="437"/>
          <w:jc w:val="center"/>
        </w:trPr>
        <w:tc>
          <w:tcPr>
            <w:tcW w:w="5000" w:type="pct"/>
            <w:gridSpan w:val="3"/>
            <w:vAlign w:val="center"/>
          </w:tcPr>
          <w:p w:rsidR="00961C54" w:rsidRDefault="00961C54" w:rsidP="00961C54">
            <w:pPr>
              <w:rPr>
                <w:rFonts w:ascii="Arial" w:hAnsi="Arial" w:cs="Arial"/>
                <w:sz w:val="22"/>
                <w:szCs w:val="18"/>
              </w:rPr>
            </w:pPr>
            <w:r w:rsidRPr="003A76ED">
              <w:rPr>
                <w:rFonts w:ascii="Arial" w:hAnsi="Arial" w:cs="Arial"/>
                <w:sz w:val="14"/>
                <w:szCs w:val="18"/>
              </w:rPr>
              <w:t xml:space="preserve">Marque con una X según corresponda </w:t>
            </w:r>
            <w:r>
              <w:rPr>
                <w:rFonts w:ascii="Arial" w:hAnsi="Arial" w:cs="Arial"/>
                <w:sz w:val="14"/>
                <w:szCs w:val="18"/>
              </w:rPr>
              <w:t xml:space="preserve">   </w:t>
            </w:r>
            <w:r w:rsidRPr="003A76ED">
              <w:rPr>
                <w:rFonts w:ascii="Arial" w:hAnsi="Arial" w:cs="Arial"/>
                <w:sz w:val="14"/>
                <w:szCs w:val="18"/>
              </w:rPr>
              <w:t xml:space="preserve"> </w:t>
            </w:r>
            <w:r w:rsidRPr="003A76ED">
              <w:rPr>
                <w:rFonts w:ascii="Arial" w:hAnsi="Arial" w:cs="Arial"/>
                <w:sz w:val="22"/>
                <w:szCs w:val="18"/>
              </w:rPr>
              <w:t xml:space="preserve"> </w:t>
            </w:r>
          </w:p>
          <w:p w:rsidR="00961C54" w:rsidRDefault="00961C54" w:rsidP="00DC3FAC">
            <w:pPr>
              <w:rPr>
                <w:rFonts w:ascii="Arial" w:hAnsi="Arial" w:cs="Arial"/>
                <w:sz w:val="18"/>
                <w:szCs w:val="18"/>
              </w:rPr>
            </w:pPr>
          </w:p>
          <w:p w:rsidR="00961C54" w:rsidRDefault="00AA2298" w:rsidP="00961C54">
            <w:pPr>
              <w:rPr>
                <w:rFonts w:ascii="Arial" w:hAnsi="Arial" w:cs="Arial"/>
                <w:sz w:val="18"/>
                <w:szCs w:val="18"/>
              </w:rPr>
            </w:pPr>
            <w:r>
              <w:rPr>
                <w:rFonts w:ascii="Arial" w:hAnsi="Arial" w:cs="Arial"/>
                <w:sz w:val="18"/>
                <w:szCs w:val="18"/>
              </w:rPr>
              <w:t xml:space="preserve">Acta de Subred  ____               </w:t>
            </w:r>
            <w:r w:rsidR="00F97DA1">
              <w:rPr>
                <w:rFonts w:ascii="Arial" w:hAnsi="Arial" w:cs="Arial"/>
                <w:sz w:val="18"/>
                <w:szCs w:val="18"/>
              </w:rPr>
              <w:t xml:space="preserve">  </w:t>
            </w:r>
            <w:r>
              <w:rPr>
                <w:rFonts w:ascii="Arial" w:hAnsi="Arial" w:cs="Arial"/>
                <w:sz w:val="18"/>
                <w:szCs w:val="18"/>
              </w:rPr>
              <w:t xml:space="preserve">   Acta de  Unidad Prestadora de Servicios </w:t>
            </w:r>
            <w:r w:rsidR="00961C54">
              <w:rPr>
                <w:rFonts w:ascii="Arial" w:hAnsi="Arial" w:cs="Arial"/>
                <w:sz w:val="18"/>
                <w:szCs w:val="18"/>
              </w:rPr>
              <w:t xml:space="preserve"> </w:t>
            </w:r>
            <w:r>
              <w:rPr>
                <w:rFonts w:ascii="Arial" w:hAnsi="Arial" w:cs="Arial"/>
                <w:sz w:val="18"/>
                <w:szCs w:val="18"/>
              </w:rPr>
              <w:t xml:space="preserve"> ____</w:t>
            </w:r>
            <w:r w:rsidR="00961C54">
              <w:rPr>
                <w:rFonts w:ascii="Arial" w:hAnsi="Arial" w:cs="Arial"/>
                <w:sz w:val="18"/>
                <w:szCs w:val="18"/>
              </w:rPr>
              <w:t xml:space="preserve">        </w:t>
            </w:r>
            <w:r w:rsidR="00F97DA1">
              <w:rPr>
                <w:rFonts w:ascii="Arial" w:hAnsi="Arial" w:cs="Arial"/>
                <w:sz w:val="18"/>
                <w:szCs w:val="18"/>
              </w:rPr>
              <w:t xml:space="preserve">   </w:t>
            </w:r>
            <w:r w:rsidR="00961C54">
              <w:rPr>
                <w:rFonts w:ascii="Arial" w:hAnsi="Arial" w:cs="Arial"/>
                <w:sz w:val="18"/>
                <w:szCs w:val="18"/>
              </w:rPr>
              <w:t>Acta de Sede de una Unidad _____</w:t>
            </w:r>
          </w:p>
          <w:p w:rsidR="00AA2298" w:rsidRDefault="00AA2298" w:rsidP="00DC3FAC">
            <w:pPr>
              <w:rPr>
                <w:rFonts w:ascii="Arial" w:hAnsi="Arial" w:cs="Arial"/>
                <w:sz w:val="18"/>
                <w:szCs w:val="18"/>
              </w:rPr>
            </w:pPr>
          </w:p>
          <w:p w:rsidR="00AA2298" w:rsidRDefault="00AA2298" w:rsidP="00DC3FAC">
            <w:pPr>
              <w:rPr>
                <w:rFonts w:ascii="Arial" w:hAnsi="Arial" w:cs="Arial"/>
                <w:sz w:val="18"/>
                <w:szCs w:val="18"/>
              </w:rPr>
            </w:pPr>
            <w:r>
              <w:rPr>
                <w:rFonts w:ascii="Arial" w:hAnsi="Arial" w:cs="Arial"/>
                <w:sz w:val="18"/>
                <w:szCs w:val="18"/>
              </w:rPr>
              <w:t>Nomb</w:t>
            </w:r>
            <w:r w:rsidR="00961C54">
              <w:rPr>
                <w:rFonts w:ascii="Arial" w:hAnsi="Arial" w:cs="Arial"/>
                <w:sz w:val="18"/>
                <w:szCs w:val="18"/>
              </w:rPr>
              <w:t xml:space="preserve">re de la </w:t>
            </w:r>
            <w:proofErr w:type="gramStart"/>
            <w:r w:rsidR="00961C54">
              <w:rPr>
                <w:rFonts w:ascii="Arial" w:hAnsi="Arial" w:cs="Arial"/>
                <w:sz w:val="18"/>
                <w:szCs w:val="18"/>
              </w:rPr>
              <w:t>Unidad  Prestadora</w:t>
            </w:r>
            <w:proofErr w:type="gramEnd"/>
            <w:r w:rsidR="00961C54">
              <w:rPr>
                <w:rFonts w:ascii="Arial" w:hAnsi="Arial" w:cs="Arial"/>
                <w:sz w:val="18"/>
                <w:szCs w:val="18"/>
              </w:rPr>
              <w:t xml:space="preserve"> de S</w:t>
            </w:r>
            <w:r>
              <w:rPr>
                <w:rFonts w:ascii="Arial" w:hAnsi="Arial" w:cs="Arial"/>
                <w:sz w:val="18"/>
                <w:szCs w:val="18"/>
              </w:rPr>
              <w:t>ervicios</w:t>
            </w:r>
            <w:r w:rsidR="00961C54">
              <w:rPr>
                <w:rFonts w:ascii="Arial" w:hAnsi="Arial" w:cs="Arial"/>
                <w:sz w:val="18"/>
                <w:szCs w:val="18"/>
              </w:rPr>
              <w:t xml:space="preserve"> (si aplica) _</w:t>
            </w:r>
            <w:r w:rsidR="00CD1FE2">
              <w:rPr>
                <w:rFonts w:ascii="Arial" w:hAnsi="Arial" w:cs="Arial"/>
                <w:sz w:val="18"/>
                <w:szCs w:val="18"/>
              </w:rPr>
              <w:t>CENTRO DE SALUD PORVENIR</w:t>
            </w:r>
            <w:r w:rsidR="00BC4479">
              <w:rPr>
                <w:rFonts w:ascii="Arial" w:hAnsi="Arial" w:cs="Arial"/>
                <w:sz w:val="18"/>
                <w:szCs w:val="18"/>
              </w:rPr>
              <w:t xml:space="preserve"> </w:t>
            </w:r>
            <w:r w:rsidR="00961C54">
              <w:rPr>
                <w:rFonts w:ascii="Arial" w:hAnsi="Arial" w:cs="Arial"/>
                <w:sz w:val="18"/>
                <w:szCs w:val="18"/>
              </w:rPr>
              <w:t>_________________</w:t>
            </w:r>
          </w:p>
          <w:p w:rsidR="00961C54" w:rsidRDefault="00961C54" w:rsidP="00DC3FAC">
            <w:pPr>
              <w:rPr>
                <w:rFonts w:ascii="Arial" w:hAnsi="Arial" w:cs="Arial"/>
                <w:sz w:val="18"/>
                <w:szCs w:val="18"/>
              </w:rPr>
            </w:pPr>
          </w:p>
          <w:p w:rsidR="00AA2298" w:rsidRDefault="00AA2298" w:rsidP="00DC3FAC">
            <w:pPr>
              <w:rPr>
                <w:rFonts w:ascii="Arial" w:hAnsi="Arial" w:cs="Arial"/>
                <w:sz w:val="18"/>
                <w:szCs w:val="18"/>
              </w:rPr>
            </w:pPr>
            <w:r>
              <w:rPr>
                <w:rFonts w:ascii="Arial" w:hAnsi="Arial" w:cs="Arial"/>
                <w:sz w:val="18"/>
                <w:szCs w:val="18"/>
              </w:rPr>
              <w:t>Nomb</w:t>
            </w:r>
            <w:r w:rsidR="00961C54">
              <w:rPr>
                <w:rFonts w:ascii="Arial" w:hAnsi="Arial" w:cs="Arial"/>
                <w:sz w:val="18"/>
                <w:szCs w:val="18"/>
              </w:rPr>
              <w:t xml:space="preserve">re de Sede de la Unidad (si </w:t>
            </w:r>
            <w:proofErr w:type="gramStart"/>
            <w:r w:rsidR="00961C54">
              <w:rPr>
                <w:rFonts w:ascii="Arial" w:hAnsi="Arial" w:cs="Arial"/>
                <w:sz w:val="18"/>
                <w:szCs w:val="18"/>
              </w:rPr>
              <w:t>aplica)_</w:t>
            </w:r>
            <w:proofErr w:type="gramEnd"/>
            <w:r w:rsidR="00961C54">
              <w:rPr>
                <w:rFonts w:ascii="Arial" w:hAnsi="Arial" w:cs="Arial"/>
                <w:sz w:val="18"/>
                <w:szCs w:val="18"/>
              </w:rPr>
              <w:t>_</w:t>
            </w:r>
            <w:r w:rsidR="00CD1FE2">
              <w:rPr>
                <w:rFonts w:ascii="Arial" w:hAnsi="Arial" w:cs="Arial"/>
                <w:sz w:val="18"/>
                <w:szCs w:val="18"/>
              </w:rPr>
              <w:t>CENTRO DE SALUD PORVENIR</w:t>
            </w:r>
            <w:r w:rsidR="00BC4479">
              <w:rPr>
                <w:rFonts w:ascii="Arial" w:hAnsi="Arial" w:cs="Arial"/>
                <w:sz w:val="18"/>
                <w:szCs w:val="18"/>
              </w:rPr>
              <w:t xml:space="preserve"> </w:t>
            </w:r>
            <w:r w:rsidR="00961C54">
              <w:rPr>
                <w:rFonts w:ascii="Arial" w:hAnsi="Arial" w:cs="Arial"/>
                <w:sz w:val="18"/>
                <w:szCs w:val="18"/>
              </w:rPr>
              <w:t>___________</w:t>
            </w:r>
          </w:p>
          <w:p w:rsidR="00AA2298" w:rsidRPr="00961C54" w:rsidRDefault="00AA2298" w:rsidP="00586730">
            <w:pPr>
              <w:rPr>
                <w:rFonts w:ascii="Arial" w:hAnsi="Arial" w:cs="Arial"/>
                <w:sz w:val="6"/>
                <w:szCs w:val="18"/>
              </w:rPr>
            </w:pPr>
          </w:p>
        </w:tc>
      </w:tr>
      <w:tr w:rsidR="00AA2298" w:rsidRPr="00C25FDF" w:rsidTr="00134764">
        <w:trPr>
          <w:trHeight w:val="437"/>
          <w:jc w:val="center"/>
        </w:trPr>
        <w:tc>
          <w:tcPr>
            <w:tcW w:w="3278" w:type="pct"/>
            <w:gridSpan w:val="2"/>
            <w:vAlign w:val="center"/>
          </w:tcPr>
          <w:p w:rsidR="00AA2298" w:rsidRPr="00961C54" w:rsidRDefault="00961C54" w:rsidP="003A76ED">
            <w:pPr>
              <w:rPr>
                <w:rFonts w:ascii="Arial" w:hAnsi="Arial" w:cs="Arial"/>
                <w:sz w:val="28"/>
                <w:szCs w:val="18"/>
              </w:rPr>
            </w:pPr>
            <w:r w:rsidRPr="00961C54">
              <w:rPr>
                <w:rFonts w:ascii="Arial" w:hAnsi="Arial" w:cs="Arial"/>
                <w:sz w:val="18"/>
                <w:szCs w:val="18"/>
              </w:rPr>
              <w:t xml:space="preserve">Tipo de acta </w:t>
            </w:r>
          </w:p>
          <w:p w:rsidR="00AA2298" w:rsidRPr="00961C54" w:rsidRDefault="00AA2298" w:rsidP="003A76ED">
            <w:pPr>
              <w:rPr>
                <w:rFonts w:ascii="Arial" w:hAnsi="Arial" w:cs="Arial"/>
                <w:sz w:val="10"/>
                <w:szCs w:val="18"/>
              </w:rPr>
            </w:pPr>
          </w:p>
          <w:p w:rsidR="00AA2298" w:rsidRDefault="00AA2298" w:rsidP="003A76ED">
            <w:pPr>
              <w:rPr>
                <w:rFonts w:ascii="Arial" w:hAnsi="Arial" w:cs="Arial"/>
                <w:sz w:val="22"/>
                <w:szCs w:val="18"/>
              </w:rPr>
            </w:pPr>
            <w:proofErr w:type="gramStart"/>
            <w:r>
              <w:rPr>
                <w:rFonts w:ascii="Arial" w:hAnsi="Arial" w:cs="Arial"/>
                <w:sz w:val="18"/>
                <w:szCs w:val="18"/>
              </w:rPr>
              <w:t>COMITÉ  _</w:t>
            </w:r>
            <w:proofErr w:type="gramEnd"/>
            <w:r>
              <w:rPr>
                <w:rFonts w:ascii="Arial" w:hAnsi="Arial" w:cs="Arial"/>
                <w:sz w:val="18"/>
                <w:szCs w:val="18"/>
              </w:rPr>
              <w:t>__    REUNIÓN   ___   OTRO __</w:t>
            </w:r>
            <w:r w:rsidR="00BC4479">
              <w:rPr>
                <w:rFonts w:ascii="Arial" w:hAnsi="Arial" w:cs="Arial"/>
                <w:sz w:val="18"/>
                <w:szCs w:val="18"/>
              </w:rPr>
              <w:t>X</w:t>
            </w:r>
            <w:r>
              <w:rPr>
                <w:rFonts w:ascii="Arial" w:hAnsi="Arial" w:cs="Arial"/>
                <w:sz w:val="18"/>
                <w:szCs w:val="18"/>
              </w:rPr>
              <w:t xml:space="preserve">_  </w:t>
            </w:r>
          </w:p>
          <w:p w:rsidR="00AA2298" w:rsidRPr="00961C54" w:rsidRDefault="00AA2298" w:rsidP="003A76ED">
            <w:pPr>
              <w:rPr>
                <w:rFonts w:ascii="Arial" w:hAnsi="Arial" w:cs="Arial"/>
                <w:sz w:val="6"/>
                <w:szCs w:val="18"/>
              </w:rPr>
            </w:pPr>
          </w:p>
        </w:tc>
        <w:tc>
          <w:tcPr>
            <w:tcW w:w="1722" w:type="pct"/>
            <w:vAlign w:val="center"/>
          </w:tcPr>
          <w:p w:rsidR="00AA2298" w:rsidRDefault="00AA2298" w:rsidP="003A76ED">
            <w:pPr>
              <w:rPr>
                <w:rFonts w:ascii="Arial" w:hAnsi="Arial" w:cs="Arial"/>
                <w:sz w:val="18"/>
                <w:szCs w:val="18"/>
              </w:rPr>
            </w:pPr>
            <w:r>
              <w:rPr>
                <w:rFonts w:ascii="Arial" w:hAnsi="Arial" w:cs="Arial"/>
                <w:sz w:val="18"/>
                <w:szCs w:val="18"/>
              </w:rPr>
              <w:t>NÚMERO DE ACTA:</w:t>
            </w:r>
          </w:p>
        </w:tc>
      </w:tr>
      <w:tr w:rsidR="00F63D16" w:rsidRPr="00C25FDF" w:rsidTr="00134764">
        <w:trPr>
          <w:trHeight w:val="437"/>
          <w:jc w:val="center"/>
        </w:trPr>
        <w:tc>
          <w:tcPr>
            <w:tcW w:w="1652" w:type="pct"/>
            <w:vAlign w:val="center"/>
          </w:tcPr>
          <w:p w:rsidR="00F63D16" w:rsidRDefault="00F63D16" w:rsidP="00557539">
            <w:pPr>
              <w:rPr>
                <w:rFonts w:ascii="Arial" w:hAnsi="Arial" w:cs="Arial"/>
                <w:b/>
                <w:bCs/>
                <w:sz w:val="18"/>
                <w:szCs w:val="18"/>
              </w:rPr>
            </w:pPr>
            <w:r>
              <w:rPr>
                <w:rFonts w:ascii="Arial" w:hAnsi="Arial" w:cs="Arial"/>
                <w:sz w:val="18"/>
                <w:szCs w:val="18"/>
              </w:rPr>
              <w:t xml:space="preserve">FECHA:  </w:t>
            </w:r>
            <w:r w:rsidR="00BC4479">
              <w:rPr>
                <w:rFonts w:ascii="Arial" w:hAnsi="Arial" w:cs="Arial"/>
                <w:sz w:val="18"/>
                <w:szCs w:val="18"/>
              </w:rPr>
              <w:t xml:space="preserve">04 DE MAYO DE 2026 </w:t>
            </w:r>
          </w:p>
        </w:tc>
        <w:tc>
          <w:tcPr>
            <w:tcW w:w="1626" w:type="pct"/>
            <w:vAlign w:val="center"/>
          </w:tcPr>
          <w:p w:rsidR="00F63D16" w:rsidRDefault="00F63D16" w:rsidP="00CD1FE2">
            <w:pPr>
              <w:rPr>
                <w:rFonts w:ascii="Arial" w:hAnsi="Arial" w:cs="Arial"/>
                <w:sz w:val="18"/>
                <w:szCs w:val="18"/>
              </w:rPr>
            </w:pPr>
            <w:r>
              <w:rPr>
                <w:rFonts w:ascii="Arial" w:hAnsi="Arial" w:cs="Arial"/>
                <w:sz w:val="18"/>
                <w:szCs w:val="18"/>
              </w:rPr>
              <w:t xml:space="preserve">LUGAR:  </w:t>
            </w:r>
            <w:r w:rsidR="00BC4479">
              <w:rPr>
                <w:rFonts w:ascii="Arial" w:hAnsi="Arial" w:cs="Arial"/>
                <w:sz w:val="18"/>
                <w:szCs w:val="18"/>
              </w:rPr>
              <w:t xml:space="preserve">CENTRO DE SALUD </w:t>
            </w:r>
            <w:r w:rsidR="00CD1FE2">
              <w:rPr>
                <w:rFonts w:ascii="Arial" w:hAnsi="Arial" w:cs="Arial"/>
                <w:sz w:val="18"/>
                <w:szCs w:val="18"/>
              </w:rPr>
              <w:t>PORVENIR</w:t>
            </w:r>
            <w:r w:rsidR="00BC4479">
              <w:rPr>
                <w:rFonts w:ascii="Arial" w:hAnsi="Arial" w:cs="Arial"/>
                <w:sz w:val="18"/>
                <w:szCs w:val="18"/>
              </w:rPr>
              <w:t xml:space="preserve"> </w:t>
            </w:r>
          </w:p>
        </w:tc>
        <w:tc>
          <w:tcPr>
            <w:tcW w:w="1722" w:type="pct"/>
            <w:vAlign w:val="center"/>
          </w:tcPr>
          <w:p w:rsidR="00F63D16" w:rsidRDefault="00AA2298" w:rsidP="00557539">
            <w:pPr>
              <w:rPr>
                <w:rFonts w:ascii="Arial" w:hAnsi="Arial" w:cs="Arial"/>
                <w:sz w:val="18"/>
                <w:szCs w:val="18"/>
              </w:rPr>
            </w:pPr>
            <w:r>
              <w:rPr>
                <w:rFonts w:ascii="Arial" w:hAnsi="Arial" w:cs="Arial"/>
                <w:sz w:val="18"/>
                <w:szCs w:val="18"/>
              </w:rPr>
              <w:t>HORA INICIO:</w:t>
            </w:r>
            <w:r w:rsidR="00BC4479">
              <w:rPr>
                <w:rFonts w:ascii="Arial" w:hAnsi="Arial" w:cs="Arial"/>
                <w:sz w:val="18"/>
                <w:szCs w:val="18"/>
              </w:rPr>
              <w:t xml:space="preserve"> N/A</w:t>
            </w:r>
          </w:p>
        </w:tc>
      </w:tr>
      <w:tr w:rsidR="00F63D16" w:rsidTr="00134764">
        <w:trPr>
          <w:trHeight w:val="65"/>
          <w:jc w:val="center"/>
        </w:trPr>
        <w:tc>
          <w:tcPr>
            <w:tcW w:w="3278" w:type="pct"/>
            <w:gridSpan w:val="2"/>
            <w:vAlign w:val="center"/>
          </w:tcPr>
          <w:p w:rsidR="007B5F05" w:rsidRDefault="00F63D16" w:rsidP="007B5F05">
            <w:pPr>
              <w:rPr>
                <w:rFonts w:ascii="Arial" w:hAnsi="Arial" w:cs="Arial"/>
                <w:sz w:val="18"/>
                <w:szCs w:val="18"/>
              </w:rPr>
            </w:pPr>
            <w:r>
              <w:rPr>
                <w:rFonts w:ascii="Arial" w:hAnsi="Arial" w:cs="Arial"/>
                <w:sz w:val="18"/>
                <w:szCs w:val="18"/>
              </w:rPr>
              <w:t xml:space="preserve"> </w:t>
            </w:r>
            <w:r w:rsidR="007B5F05" w:rsidRPr="00123573">
              <w:rPr>
                <w:rFonts w:ascii="Arial" w:hAnsi="Arial" w:cs="Arial"/>
                <w:sz w:val="18"/>
                <w:szCs w:val="18"/>
              </w:rPr>
              <w:t xml:space="preserve">RESPONSABLE: </w:t>
            </w:r>
          </w:p>
          <w:p w:rsidR="00BC4479" w:rsidRPr="00BC4479" w:rsidRDefault="00BC4479" w:rsidP="007B5F05">
            <w:pPr>
              <w:rPr>
                <w:rFonts w:ascii="Arial" w:hAnsi="Arial" w:cs="Arial"/>
                <w:sz w:val="24"/>
                <w:szCs w:val="24"/>
              </w:rPr>
            </w:pPr>
          </w:p>
          <w:p w:rsidR="00F63D16" w:rsidRDefault="007B5F05" w:rsidP="00BC4479">
            <w:pPr>
              <w:rPr>
                <w:rFonts w:ascii="Arial" w:hAnsi="Arial" w:cs="Arial"/>
                <w:sz w:val="18"/>
                <w:szCs w:val="18"/>
              </w:rPr>
            </w:pPr>
            <w:r w:rsidRPr="00BC4479">
              <w:rPr>
                <w:rFonts w:ascii="Arial" w:hAnsi="Arial" w:cs="Arial"/>
                <w:sz w:val="24"/>
                <w:szCs w:val="24"/>
              </w:rPr>
              <w:t xml:space="preserve"> </w:t>
            </w:r>
            <w:r w:rsidR="00BC4479" w:rsidRPr="00BC4479">
              <w:rPr>
                <w:rFonts w:ascii="Arial" w:hAnsi="Arial" w:cs="Arial"/>
                <w:sz w:val="24"/>
                <w:szCs w:val="24"/>
              </w:rPr>
              <w:t>IBET MORA MURCIA</w:t>
            </w:r>
            <w:r w:rsidR="00BC4479">
              <w:rPr>
                <w:rFonts w:ascii="Arial" w:hAnsi="Arial" w:cs="Arial"/>
                <w:sz w:val="16"/>
                <w:szCs w:val="18"/>
              </w:rPr>
              <w:t xml:space="preserve"> </w:t>
            </w:r>
          </w:p>
        </w:tc>
        <w:tc>
          <w:tcPr>
            <w:tcW w:w="1722" w:type="pct"/>
            <w:vAlign w:val="center"/>
          </w:tcPr>
          <w:p w:rsidR="00F63D16" w:rsidRDefault="00AA2298" w:rsidP="00557539">
            <w:pPr>
              <w:rPr>
                <w:rFonts w:ascii="Arial" w:hAnsi="Arial" w:cs="Arial"/>
                <w:sz w:val="18"/>
                <w:szCs w:val="18"/>
              </w:rPr>
            </w:pPr>
            <w:r>
              <w:rPr>
                <w:rFonts w:ascii="Arial" w:hAnsi="Arial" w:cs="Arial"/>
                <w:sz w:val="18"/>
                <w:szCs w:val="18"/>
              </w:rPr>
              <w:t>HORA FINAL</w:t>
            </w:r>
            <w:r w:rsidR="00BC4479">
              <w:rPr>
                <w:rFonts w:ascii="Arial" w:hAnsi="Arial" w:cs="Arial"/>
                <w:sz w:val="18"/>
                <w:szCs w:val="18"/>
              </w:rPr>
              <w:t>: N/A</w:t>
            </w:r>
          </w:p>
        </w:tc>
      </w:tr>
    </w:tbl>
    <w:p w:rsidR="00F63D16" w:rsidRDefault="00F63D16"/>
    <w:tbl>
      <w:tblPr>
        <w:tblW w:w="10774" w:type="dxa"/>
        <w:tblInd w:w="-923" w:type="dxa"/>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0774"/>
      </w:tblGrid>
      <w:tr w:rsidR="00CE655F" w:rsidRPr="000E75C3">
        <w:tc>
          <w:tcPr>
            <w:tcW w:w="10774" w:type="dxa"/>
            <w:shd w:val="pct12" w:color="auto" w:fill="FFFFFF"/>
          </w:tcPr>
          <w:p w:rsidR="00CE655F" w:rsidRPr="000E75C3" w:rsidRDefault="00CE655F" w:rsidP="009C120B">
            <w:pPr>
              <w:pStyle w:val="Ttulo1"/>
              <w:rPr>
                <w:rFonts w:ascii="Arial" w:hAnsi="Arial" w:cs="Arial"/>
              </w:rPr>
            </w:pPr>
            <w:r w:rsidRPr="000E75C3">
              <w:rPr>
                <w:rFonts w:ascii="Arial" w:hAnsi="Arial" w:cs="Arial"/>
              </w:rPr>
              <w:t xml:space="preserve">OBJETIVO DE </w:t>
            </w:r>
            <w:smartTag w:uri="urn:schemas-microsoft-com:office:smarttags" w:element="PersonName">
              <w:smartTagPr>
                <w:attr w:name="ProductID" w:val="LA REUNION"/>
              </w:smartTagPr>
              <w:r w:rsidRPr="000E75C3">
                <w:rPr>
                  <w:rFonts w:ascii="Arial" w:hAnsi="Arial" w:cs="Arial"/>
                </w:rPr>
                <w:t>LA REUNION</w:t>
              </w:r>
            </w:smartTag>
            <w:r w:rsidR="008F04C4">
              <w:rPr>
                <w:rFonts w:ascii="Arial" w:hAnsi="Arial" w:cs="Arial"/>
              </w:rPr>
              <w:t xml:space="preserve"> </w:t>
            </w:r>
          </w:p>
        </w:tc>
      </w:tr>
      <w:tr w:rsidR="0093391D" w:rsidRPr="000E75C3">
        <w:trPr>
          <w:trHeight w:val="648"/>
        </w:trPr>
        <w:tc>
          <w:tcPr>
            <w:tcW w:w="10774" w:type="dxa"/>
          </w:tcPr>
          <w:p w:rsidR="0093391D" w:rsidRPr="00BC4479" w:rsidRDefault="0093391D" w:rsidP="002C11A8">
            <w:pPr>
              <w:rPr>
                <w:rFonts w:ascii="Arial" w:hAnsi="Arial" w:cs="Arial"/>
                <w:sz w:val="24"/>
                <w:szCs w:val="24"/>
              </w:rPr>
            </w:pPr>
          </w:p>
          <w:p w:rsidR="000E75C3" w:rsidRPr="000E75C3" w:rsidRDefault="00BC4479" w:rsidP="00CD1FE2">
            <w:pPr>
              <w:rPr>
                <w:rFonts w:ascii="Arial" w:hAnsi="Arial" w:cs="Arial"/>
              </w:rPr>
            </w:pPr>
            <w:r>
              <w:rPr>
                <w:rFonts w:ascii="Arial" w:hAnsi="Arial" w:cs="Arial"/>
                <w:sz w:val="24"/>
                <w:szCs w:val="24"/>
                <w:shd w:val="clear" w:color="auto" w:fill="FFFFFF"/>
              </w:rPr>
              <w:t xml:space="preserve">Socialización de </w:t>
            </w:r>
            <w:r w:rsidR="00061FE2">
              <w:rPr>
                <w:rFonts w:ascii="Arial" w:hAnsi="Arial" w:cs="Arial"/>
                <w:sz w:val="24"/>
                <w:szCs w:val="24"/>
                <w:shd w:val="clear" w:color="auto" w:fill="FFFFFF"/>
              </w:rPr>
              <w:t>a</w:t>
            </w:r>
            <w:r w:rsidR="00061FE2" w:rsidRPr="00BC4479">
              <w:rPr>
                <w:rFonts w:ascii="Arial" w:hAnsi="Arial" w:cs="Arial"/>
                <w:sz w:val="24"/>
                <w:szCs w:val="24"/>
                <w:shd w:val="clear" w:color="auto" w:fill="FFFFFF"/>
              </w:rPr>
              <w:t>uditoria a la calidad formal de registro de la h</w:t>
            </w:r>
            <w:r w:rsidR="00FF4BF7">
              <w:rPr>
                <w:rFonts w:ascii="Arial" w:hAnsi="Arial" w:cs="Arial"/>
                <w:sz w:val="24"/>
                <w:szCs w:val="24"/>
                <w:shd w:val="clear" w:color="auto" w:fill="FFFFFF"/>
              </w:rPr>
              <w:t>istoria clínica de odontología I</w:t>
            </w:r>
            <w:r w:rsidR="00061FE2" w:rsidRPr="00BC4479">
              <w:rPr>
                <w:rFonts w:ascii="Arial" w:hAnsi="Arial" w:cs="Arial"/>
                <w:sz w:val="24"/>
                <w:szCs w:val="24"/>
                <w:shd w:val="clear" w:color="auto" w:fill="FFFFFF"/>
              </w:rPr>
              <w:t xml:space="preserve"> trimestre 2026</w:t>
            </w:r>
            <w:r w:rsidR="00061FE2">
              <w:rPr>
                <w:rFonts w:ascii="Arial" w:hAnsi="Arial" w:cs="Arial"/>
                <w:sz w:val="24"/>
                <w:szCs w:val="24"/>
                <w:shd w:val="clear" w:color="auto" w:fill="FFFFFF"/>
              </w:rPr>
              <w:t xml:space="preserve"> en la unidad de </w:t>
            </w:r>
            <w:r w:rsidR="00CD1FE2">
              <w:rPr>
                <w:rFonts w:ascii="Arial" w:hAnsi="Arial" w:cs="Arial"/>
                <w:sz w:val="24"/>
                <w:szCs w:val="24"/>
                <w:shd w:val="clear" w:color="auto" w:fill="FFFFFF"/>
              </w:rPr>
              <w:t>porvenir</w:t>
            </w:r>
          </w:p>
        </w:tc>
      </w:tr>
    </w:tbl>
    <w:p w:rsidR="0096559A" w:rsidRDefault="0096559A"/>
    <w:tbl>
      <w:tblPr>
        <w:tblW w:w="10774" w:type="dxa"/>
        <w:tblInd w:w="-923" w:type="dxa"/>
        <w:tblLayout w:type="fixed"/>
        <w:tblCellMar>
          <w:left w:w="70" w:type="dxa"/>
          <w:right w:w="70" w:type="dxa"/>
        </w:tblCellMar>
        <w:tblLook w:val="0000" w:firstRow="0" w:lastRow="0" w:firstColumn="0" w:lastColumn="0" w:noHBand="0" w:noVBand="0"/>
      </w:tblPr>
      <w:tblGrid>
        <w:gridCol w:w="1277"/>
        <w:gridCol w:w="9497"/>
      </w:tblGrid>
      <w:tr w:rsidR="002F6148" w:rsidRPr="000E75C3">
        <w:tc>
          <w:tcPr>
            <w:tcW w:w="10774" w:type="dxa"/>
            <w:gridSpan w:val="2"/>
            <w:tcBorders>
              <w:top w:val="single" w:sz="12" w:space="0" w:color="auto"/>
              <w:left w:val="single" w:sz="12" w:space="0" w:color="auto"/>
              <w:bottom w:val="single" w:sz="4" w:space="0" w:color="auto"/>
              <w:right w:val="single" w:sz="12" w:space="0" w:color="auto"/>
            </w:tcBorders>
            <w:shd w:val="pct12" w:color="auto" w:fill="FFFFFF"/>
          </w:tcPr>
          <w:p w:rsidR="002F6148" w:rsidRPr="00F63D16" w:rsidRDefault="00F63D16">
            <w:pPr>
              <w:pStyle w:val="Ttulo1"/>
              <w:rPr>
                <w:rFonts w:ascii="Arial" w:hAnsi="Arial" w:cs="Arial"/>
              </w:rPr>
            </w:pPr>
            <w:r w:rsidRPr="00F63D16">
              <w:rPr>
                <w:rFonts w:ascii="Arial" w:hAnsi="Arial" w:cs="Arial"/>
                <w:bCs/>
              </w:rPr>
              <w:t>ORDEN DEL DÍA (TEMAS A TRATAR)</w:t>
            </w:r>
          </w:p>
        </w:tc>
      </w:tr>
      <w:tr w:rsidR="005E3AF7" w:rsidRPr="000E75C3">
        <w:trPr>
          <w:trHeight w:val="181"/>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1.</w:t>
            </w:r>
          </w:p>
        </w:tc>
        <w:tc>
          <w:tcPr>
            <w:tcW w:w="9497" w:type="dxa"/>
            <w:tcBorders>
              <w:top w:val="single" w:sz="4" w:space="0" w:color="auto"/>
              <w:bottom w:val="single" w:sz="4" w:space="0" w:color="auto"/>
              <w:right w:val="single" w:sz="12" w:space="0" w:color="auto"/>
            </w:tcBorders>
            <w:vAlign w:val="center"/>
          </w:tcPr>
          <w:p w:rsidR="005E3AF7" w:rsidRPr="00BC4479" w:rsidRDefault="00BC4479" w:rsidP="00256F94">
            <w:pPr>
              <w:rPr>
                <w:rFonts w:ascii="Arial" w:hAnsi="Arial" w:cs="Arial"/>
                <w:sz w:val="24"/>
                <w:szCs w:val="24"/>
              </w:rPr>
            </w:pPr>
            <w:r w:rsidRPr="00BC4479">
              <w:rPr>
                <w:rFonts w:ascii="Arial" w:hAnsi="Arial" w:cs="Arial"/>
                <w:sz w:val="24"/>
                <w:szCs w:val="24"/>
              </w:rPr>
              <w:t>Saludo</w:t>
            </w:r>
            <w:r w:rsidR="005E3AF7" w:rsidRPr="00BC4479">
              <w:rPr>
                <w:rFonts w:ascii="Arial" w:hAnsi="Arial" w:cs="Arial"/>
                <w:sz w:val="24"/>
                <w:szCs w:val="24"/>
              </w:rPr>
              <w:t xml:space="preserve"> </w:t>
            </w:r>
          </w:p>
        </w:tc>
      </w:tr>
      <w:tr w:rsidR="005E3AF7" w:rsidRPr="000E75C3">
        <w:trPr>
          <w:trHeight w:val="227"/>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2.</w:t>
            </w:r>
          </w:p>
        </w:tc>
        <w:tc>
          <w:tcPr>
            <w:tcW w:w="9497" w:type="dxa"/>
            <w:tcBorders>
              <w:top w:val="single" w:sz="4" w:space="0" w:color="auto"/>
              <w:bottom w:val="single" w:sz="4" w:space="0" w:color="auto"/>
              <w:right w:val="single" w:sz="12" w:space="0" w:color="auto"/>
            </w:tcBorders>
            <w:vAlign w:val="center"/>
          </w:tcPr>
          <w:p w:rsidR="005E3AF7" w:rsidRPr="00BC4479" w:rsidRDefault="00BC4479" w:rsidP="00CD1FE2">
            <w:pPr>
              <w:rPr>
                <w:rFonts w:ascii="Arial" w:hAnsi="Arial" w:cs="Arial"/>
                <w:sz w:val="24"/>
                <w:szCs w:val="24"/>
              </w:rPr>
            </w:pPr>
            <w:r w:rsidRPr="00BC4479">
              <w:rPr>
                <w:rFonts w:ascii="Arial" w:hAnsi="Arial" w:cs="Arial"/>
                <w:sz w:val="24"/>
                <w:szCs w:val="24"/>
                <w:shd w:val="clear" w:color="auto" w:fill="FFFFFF"/>
              </w:rPr>
              <w:t xml:space="preserve">Socialización de auditoria a la calidad formal de registro de la Historia Clínica de Odontología I trimestre 2026 en la unidad de </w:t>
            </w:r>
            <w:r w:rsidR="00CD1FE2">
              <w:rPr>
                <w:rFonts w:ascii="Arial" w:hAnsi="Arial" w:cs="Arial"/>
                <w:sz w:val="24"/>
                <w:szCs w:val="24"/>
                <w:shd w:val="clear" w:color="auto" w:fill="FFFFFF"/>
              </w:rPr>
              <w:t>porvenir</w:t>
            </w:r>
          </w:p>
        </w:tc>
      </w:tr>
      <w:tr w:rsidR="005E3AF7" w:rsidRPr="000E75C3">
        <w:trPr>
          <w:trHeight w:val="259"/>
        </w:trPr>
        <w:tc>
          <w:tcPr>
            <w:tcW w:w="1277" w:type="dxa"/>
            <w:tcBorders>
              <w:left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3.</w:t>
            </w:r>
          </w:p>
        </w:tc>
        <w:tc>
          <w:tcPr>
            <w:tcW w:w="9497" w:type="dxa"/>
            <w:tcBorders>
              <w:top w:val="single" w:sz="4" w:space="0" w:color="auto"/>
              <w:bottom w:val="single" w:sz="4" w:space="0" w:color="auto"/>
              <w:right w:val="single" w:sz="12" w:space="0" w:color="auto"/>
            </w:tcBorders>
            <w:vAlign w:val="center"/>
          </w:tcPr>
          <w:p w:rsidR="005E3AF7" w:rsidRPr="00BC4479" w:rsidRDefault="00BC4479" w:rsidP="00256F94">
            <w:pPr>
              <w:rPr>
                <w:rFonts w:ascii="Arial" w:hAnsi="Arial" w:cs="Arial"/>
                <w:sz w:val="24"/>
                <w:szCs w:val="24"/>
              </w:rPr>
            </w:pPr>
            <w:r w:rsidRPr="00BC4479">
              <w:rPr>
                <w:rFonts w:ascii="Arial" w:hAnsi="Arial" w:cs="Arial"/>
                <w:sz w:val="24"/>
                <w:szCs w:val="24"/>
              </w:rPr>
              <w:t xml:space="preserve">Cierre </w:t>
            </w:r>
          </w:p>
        </w:tc>
      </w:tr>
      <w:tr w:rsidR="005E3AF7" w:rsidRPr="000E75C3">
        <w:trPr>
          <w:trHeight w:val="277"/>
        </w:trPr>
        <w:tc>
          <w:tcPr>
            <w:tcW w:w="1277" w:type="dxa"/>
            <w:tcBorders>
              <w:left w:val="single" w:sz="12" w:space="0" w:color="auto"/>
              <w:bottom w:val="single" w:sz="12" w:space="0" w:color="auto"/>
            </w:tcBorders>
          </w:tcPr>
          <w:p w:rsidR="005E3AF7" w:rsidRPr="000E75C3" w:rsidRDefault="005E3AF7" w:rsidP="005E3AF7">
            <w:pPr>
              <w:jc w:val="center"/>
              <w:rPr>
                <w:rFonts w:ascii="Arial" w:hAnsi="Arial" w:cs="Arial"/>
                <w:b/>
              </w:rPr>
            </w:pPr>
            <w:r w:rsidRPr="000E75C3">
              <w:rPr>
                <w:rFonts w:ascii="Arial" w:hAnsi="Arial" w:cs="Arial"/>
                <w:b/>
              </w:rPr>
              <w:t>4.</w:t>
            </w:r>
          </w:p>
        </w:tc>
        <w:tc>
          <w:tcPr>
            <w:tcW w:w="9497" w:type="dxa"/>
            <w:tcBorders>
              <w:top w:val="single" w:sz="4" w:space="0" w:color="auto"/>
              <w:bottom w:val="single" w:sz="12" w:space="0" w:color="auto"/>
              <w:right w:val="single" w:sz="12" w:space="0" w:color="auto"/>
            </w:tcBorders>
            <w:vAlign w:val="center"/>
          </w:tcPr>
          <w:p w:rsidR="005E3AF7" w:rsidRPr="00BC4479" w:rsidRDefault="00BC4479" w:rsidP="00256F94">
            <w:pPr>
              <w:rPr>
                <w:rFonts w:ascii="Arial" w:hAnsi="Arial" w:cs="Arial"/>
                <w:sz w:val="24"/>
                <w:szCs w:val="24"/>
              </w:rPr>
            </w:pPr>
            <w:r w:rsidRPr="00BC4479">
              <w:rPr>
                <w:rFonts w:ascii="Arial" w:hAnsi="Arial" w:cs="Arial"/>
                <w:sz w:val="24"/>
                <w:szCs w:val="24"/>
              </w:rPr>
              <w:t>Compromisos</w:t>
            </w:r>
          </w:p>
        </w:tc>
      </w:tr>
    </w:tbl>
    <w:p w:rsidR="00C9014E" w:rsidRDefault="00C9014E" w:rsidP="009972EB">
      <w:pPr>
        <w:jc w:val="center"/>
      </w:pPr>
    </w:p>
    <w:tbl>
      <w:tblPr>
        <w:tblW w:w="10774" w:type="dxa"/>
        <w:tblInd w:w="-9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74"/>
      </w:tblGrid>
      <w:tr w:rsidR="009972EB" w:rsidRPr="000E75C3" w:rsidTr="009C40F9">
        <w:trPr>
          <w:trHeight w:val="47"/>
          <w:tblHeader/>
        </w:trPr>
        <w:tc>
          <w:tcPr>
            <w:tcW w:w="10774" w:type="dxa"/>
            <w:shd w:val="pct12" w:color="auto" w:fill="FFFFFF"/>
          </w:tcPr>
          <w:p w:rsidR="009972EB" w:rsidRPr="000E75C3" w:rsidRDefault="009972EB" w:rsidP="0024577F">
            <w:pPr>
              <w:pStyle w:val="Ttulo1"/>
              <w:rPr>
                <w:rFonts w:ascii="Arial" w:hAnsi="Arial" w:cs="Arial"/>
              </w:rPr>
            </w:pPr>
            <w:r>
              <w:rPr>
                <w:rFonts w:ascii="Arial" w:hAnsi="Arial" w:cs="Arial"/>
              </w:rPr>
              <w:t>REVISION DE COMPROMISOS</w:t>
            </w:r>
          </w:p>
        </w:tc>
      </w:tr>
    </w:tbl>
    <w:p w:rsidR="009C40F9" w:rsidRDefault="009C40F9"/>
    <w:tbl>
      <w:tblPr>
        <w:tblW w:w="10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4"/>
        <w:gridCol w:w="2410"/>
        <w:gridCol w:w="2127"/>
        <w:gridCol w:w="1559"/>
        <w:gridCol w:w="425"/>
        <w:gridCol w:w="425"/>
        <w:gridCol w:w="2991"/>
      </w:tblGrid>
      <w:tr w:rsidR="009972EB" w:rsidRPr="005D77DC" w:rsidTr="00134764">
        <w:trPr>
          <w:trHeight w:val="210"/>
          <w:jc w:val="center"/>
        </w:trPr>
        <w:tc>
          <w:tcPr>
            <w:tcW w:w="814" w:type="dxa"/>
            <w:vMerge w:val="restart"/>
            <w:shd w:val="clear" w:color="auto" w:fill="auto"/>
            <w:tcMar>
              <w:top w:w="72" w:type="dxa"/>
              <w:left w:w="144" w:type="dxa"/>
              <w:bottom w:w="72" w:type="dxa"/>
              <w:right w:w="144" w:type="dxa"/>
            </w:tcMar>
            <w:vAlign w:val="center"/>
            <w:hideMark/>
          </w:tcPr>
          <w:p w:rsidR="009972EB" w:rsidRPr="00134764" w:rsidRDefault="00134764" w:rsidP="00134764">
            <w:pPr>
              <w:tabs>
                <w:tab w:val="left" w:pos="639"/>
              </w:tabs>
              <w:ind w:right="215"/>
              <w:jc w:val="center"/>
              <w:rPr>
                <w:rFonts w:ascii="Arial" w:hAnsi="Arial" w:cs="Arial"/>
                <w:b/>
                <w:sz w:val="18"/>
                <w:szCs w:val="18"/>
              </w:rPr>
            </w:pPr>
            <w:r w:rsidRPr="00134764">
              <w:rPr>
                <w:rFonts w:ascii="Arial" w:hAnsi="Arial" w:cs="Arial"/>
                <w:b/>
                <w:bCs/>
                <w:sz w:val="18"/>
                <w:szCs w:val="18"/>
              </w:rPr>
              <w:t>No</w:t>
            </w:r>
          </w:p>
        </w:tc>
        <w:tc>
          <w:tcPr>
            <w:tcW w:w="2410" w:type="dxa"/>
            <w:vMerge w:val="restart"/>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sz w:val="18"/>
                <w:szCs w:val="18"/>
              </w:rPr>
            </w:pPr>
            <w:r w:rsidRPr="005D77DC">
              <w:rPr>
                <w:rFonts w:ascii="Arial" w:hAnsi="Arial" w:cs="Arial"/>
                <w:b/>
                <w:bCs/>
                <w:sz w:val="18"/>
                <w:szCs w:val="18"/>
              </w:rPr>
              <w:t>Compromiso</w:t>
            </w:r>
          </w:p>
        </w:tc>
        <w:tc>
          <w:tcPr>
            <w:tcW w:w="2127" w:type="dxa"/>
            <w:vMerge w:val="restart"/>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sz w:val="18"/>
                <w:szCs w:val="18"/>
              </w:rPr>
            </w:pPr>
            <w:r w:rsidRPr="005D77DC">
              <w:rPr>
                <w:rFonts w:ascii="Arial" w:hAnsi="Arial" w:cs="Arial"/>
                <w:b/>
                <w:bCs/>
                <w:sz w:val="18"/>
                <w:szCs w:val="18"/>
              </w:rPr>
              <w:t>Responsable</w:t>
            </w:r>
          </w:p>
        </w:tc>
        <w:tc>
          <w:tcPr>
            <w:tcW w:w="1559" w:type="dxa"/>
            <w:vMerge w:val="restart"/>
            <w:vAlign w:val="center"/>
          </w:tcPr>
          <w:p w:rsidR="009972EB" w:rsidRPr="005D77DC" w:rsidRDefault="009972EB" w:rsidP="009972EB">
            <w:pPr>
              <w:tabs>
                <w:tab w:val="left" w:pos="639"/>
              </w:tabs>
              <w:ind w:right="215"/>
              <w:jc w:val="center"/>
              <w:rPr>
                <w:rFonts w:ascii="Arial" w:hAnsi="Arial" w:cs="Arial"/>
                <w:b/>
                <w:sz w:val="18"/>
                <w:szCs w:val="18"/>
              </w:rPr>
            </w:pPr>
            <w:r w:rsidRPr="005D77DC">
              <w:rPr>
                <w:rFonts w:ascii="Arial" w:hAnsi="Arial" w:cs="Arial"/>
                <w:b/>
                <w:bCs/>
                <w:sz w:val="18"/>
                <w:szCs w:val="18"/>
              </w:rPr>
              <w:t xml:space="preserve">Fecha de </w:t>
            </w:r>
            <w:r>
              <w:rPr>
                <w:rFonts w:ascii="Arial" w:hAnsi="Arial" w:cs="Arial"/>
                <w:b/>
                <w:bCs/>
                <w:sz w:val="18"/>
                <w:szCs w:val="18"/>
              </w:rPr>
              <w:t>cumplimiento</w:t>
            </w:r>
          </w:p>
        </w:tc>
        <w:tc>
          <w:tcPr>
            <w:tcW w:w="3841" w:type="dxa"/>
            <w:gridSpan w:val="3"/>
            <w:vAlign w:val="center"/>
          </w:tcPr>
          <w:p w:rsidR="009972EB" w:rsidRPr="005D77DC" w:rsidRDefault="009972EB" w:rsidP="0024577F">
            <w:pPr>
              <w:tabs>
                <w:tab w:val="left" w:pos="639"/>
              </w:tabs>
              <w:ind w:right="215"/>
              <w:jc w:val="center"/>
              <w:rPr>
                <w:rFonts w:ascii="Arial" w:hAnsi="Arial" w:cs="Arial"/>
                <w:b/>
                <w:bCs/>
                <w:sz w:val="18"/>
                <w:szCs w:val="18"/>
              </w:rPr>
            </w:pPr>
            <w:r>
              <w:rPr>
                <w:rFonts w:ascii="Arial" w:hAnsi="Arial" w:cs="Arial"/>
                <w:b/>
                <w:bCs/>
                <w:sz w:val="18"/>
                <w:szCs w:val="18"/>
              </w:rPr>
              <w:t>Cumplimiento</w:t>
            </w:r>
          </w:p>
        </w:tc>
      </w:tr>
      <w:tr w:rsidR="009972EB" w:rsidRPr="005D77DC" w:rsidTr="00134764">
        <w:trPr>
          <w:trHeight w:val="210"/>
          <w:jc w:val="center"/>
        </w:trPr>
        <w:tc>
          <w:tcPr>
            <w:tcW w:w="814" w:type="dxa"/>
            <w:vMerge/>
            <w:shd w:val="clear" w:color="auto" w:fill="auto"/>
            <w:tcMar>
              <w:top w:w="72" w:type="dxa"/>
              <w:left w:w="144" w:type="dxa"/>
              <w:bottom w:w="72" w:type="dxa"/>
              <w:right w:w="144" w:type="dxa"/>
            </w:tcMar>
            <w:vAlign w:val="center"/>
            <w:hideMark/>
          </w:tcPr>
          <w:p w:rsidR="009972EB" w:rsidRPr="005D77DC" w:rsidRDefault="009972EB" w:rsidP="00134764">
            <w:pPr>
              <w:tabs>
                <w:tab w:val="left" w:pos="639"/>
              </w:tabs>
              <w:ind w:right="215"/>
              <w:jc w:val="center"/>
              <w:rPr>
                <w:rFonts w:ascii="Arial" w:hAnsi="Arial" w:cs="Arial"/>
                <w:b/>
                <w:bCs/>
                <w:sz w:val="18"/>
                <w:szCs w:val="18"/>
              </w:rPr>
            </w:pPr>
          </w:p>
        </w:tc>
        <w:tc>
          <w:tcPr>
            <w:tcW w:w="2410" w:type="dxa"/>
            <w:vMerge/>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bCs/>
                <w:sz w:val="18"/>
                <w:szCs w:val="18"/>
              </w:rPr>
            </w:pPr>
          </w:p>
        </w:tc>
        <w:tc>
          <w:tcPr>
            <w:tcW w:w="2127" w:type="dxa"/>
            <w:vMerge/>
            <w:shd w:val="clear" w:color="auto" w:fill="auto"/>
            <w:tcMar>
              <w:top w:w="72" w:type="dxa"/>
              <w:left w:w="144" w:type="dxa"/>
              <w:bottom w:w="72" w:type="dxa"/>
              <w:right w:w="144" w:type="dxa"/>
            </w:tcMar>
            <w:vAlign w:val="center"/>
            <w:hideMark/>
          </w:tcPr>
          <w:p w:rsidR="009972EB" w:rsidRPr="005D77DC" w:rsidRDefault="009972EB" w:rsidP="0024577F">
            <w:pPr>
              <w:tabs>
                <w:tab w:val="left" w:pos="639"/>
              </w:tabs>
              <w:ind w:right="215"/>
              <w:jc w:val="center"/>
              <w:rPr>
                <w:rFonts w:ascii="Arial" w:hAnsi="Arial" w:cs="Arial"/>
                <w:b/>
                <w:bCs/>
                <w:sz w:val="18"/>
                <w:szCs w:val="18"/>
              </w:rPr>
            </w:pPr>
          </w:p>
        </w:tc>
        <w:tc>
          <w:tcPr>
            <w:tcW w:w="1559" w:type="dxa"/>
            <w:vMerge/>
            <w:vAlign w:val="center"/>
          </w:tcPr>
          <w:p w:rsidR="009972EB" w:rsidRPr="005D77DC" w:rsidRDefault="009972EB" w:rsidP="009972EB">
            <w:pPr>
              <w:tabs>
                <w:tab w:val="left" w:pos="639"/>
              </w:tabs>
              <w:ind w:right="215"/>
              <w:jc w:val="center"/>
              <w:rPr>
                <w:rFonts w:ascii="Arial" w:hAnsi="Arial" w:cs="Arial"/>
                <w:b/>
                <w:bCs/>
                <w:sz w:val="18"/>
                <w:szCs w:val="18"/>
              </w:rPr>
            </w:pPr>
          </w:p>
        </w:tc>
        <w:tc>
          <w:tcPr>
            <w:tcW w:w="425" w:type="dxa"/>
            <w:vAlign w:val="center"/>
          </w:tcPr>
          <w:p w:rsidR="009972EB" w:rsidRPr="009972EB" w:rsidRDefault="009972EB" w:rsidP="009972EB">
            <w:pPr>
              <w:tabs>
                <w:tab w:val="left" w:pos="639"/>
              </w:tabs>
              <w:jc w:val="center"/>
              <w:rPr>
                <w:rFonts w:ascii="Arial" w:hAnsi="Arial" w:cs="Arial"/>
                <w:b/>
                <w:bCs/>
                <w:sz w:val="14"/>
                <w:szCs w:val="18"/>
              </w:rPr>
            </w:pPr>
            <w:r w:rsidRPr="009972EB">
              <w:rPr>
                <w:rFonts w:ascii="Arial" w:hAnsi="Arial" w:cs="Arial"/>
                <w:b/>
                <w:bCs/>
                <w:sz w:val="14"/>
                <w:szCs w:val="18"/>
              </w:rPr>
              <w:t>Si</w:t>
            </w:r>
          </w:p>
        </w:tc>
        <w:tc>
          <w:tcPr>
            <w:tcW w:w="425" w:type="dxa"/>
            <w:vAlign w:val="center"/>
          </w:tcPr>
          <w:p w:rsidR="009972EB" w:rsidRPr="009972EB" w:rsidRDefault="00134764" w:rsidP="00134764">
            <w:pPr>
              <w:tabs>
                <w:tab w:val="left" w:pos="639"/>
              </w:tabs>
              <w:ind w:hanging="24"/>
              <w:jc w:val="center"/>
              <w:rPr>
                <w:rFonts w:ascii="Arial" w:hAnsi="Arial" w:cs="Arial"/>
                <w:b/>
                <w:bCs/>
                <w:sz w:val="14"/>
                <w:szCs w:val="18"/>
              </w:rPr>
            </w:pPr>
            <w:r>
              <w:rPr>
                <w:rFonts w:ascii="Arial" w:hAnsi="Arial" w:cs="Arial"/>
                <w:b/>
                <w:bCs/>
                <w:sz w:val="14"/>
                <w:szCs w:val="18"/>
              </w:rPr>
              <w:t>No</w:t>
            </w:r>
          </w:p>
        </w:tc>
        <w:tc>
          <w:tcPr>
            <w:tcW w:w="2991" w:type="dxa"/>
            <w:vAlign w:val="center"/>
          </w:tcPr>
          <w:p w:rsidR="009972EB" w:rsidRPr="005D77DC" w:rsidRDefault="009972EB" w:rsidP="0024577F">
            <w:pPr>
              <w:tabs>
                <w:tab w:val="left" w:pos="639"/>
              </w:tabs>
              <w:ind w:right="215"/>
              <w:jc w:val="center"/>
              <w:rPr>
                <w:rFonts w:ascii="Arial" w:hAnsi="Arial" w:cs="Arial"/>
                <w:b/>
                <w:bCs/>
                <w:sz w:val="18"/>
                <w:szCs w:val="18"/>
              </w:rPr>
            </w:pPr>
            <w:r w:rsidRPr="009972EB">
              <w:rPr>
                <w:rFonts w:ascii="Arial" w:hAnsi="Arial" w:cs="Arial"/>
                <w:b/>
                <w:bCs/>
                <w:sz w:val="16"/>
                <w:szCs w:val="18"/>
              </w:rPr>
              <w:t>Observaciones</w:t>
            </w:r>
          </w:p>
        </w:tc>
      </w:tr>
      <w:tr w:rsidR="009972EB" w:rsidRPr="005D77DC" w:rsidTr="00134764">
        <w:trPr>
          <w:trHeight w:val="443"/>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1</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9972EB" w:rsidRDefault="009972EB" w:rsidP="0024577F">
            <w:pPr>
              <w:tabs>
                <w:tab w:val="left" w:pos="639"/>
              </w:tabs>
              <w:ind w:right="213"/>
              <w:jc w:val="both"/>
              <w:rPr>
                <w:rFonts w:ascii="Arial" w:hAnsi="Arial" w:cs="Arial"/>
                <w:sz w:val="14"/>
                <w:szCs w:val="18"/>
              </w:rPr>
            </w:pPr>
          </w:p>
        </w:tc>
        <w:tc>
          <w:tcPr>
            <w:tcW w:w="425" w:type="dxa"/>
          </w:tcPr>
          <w:p w:rsidR="009972EB" w:rsidRPr="009972EB" w:rsidRDefault="009972EB" w:rsidP="0024577F">
            <w:pPr>
              <w:tabs>
                <w:tab w:val="left" w:pos="639"/>
              </w:tabs>
              <w:ind w:right="213"/>
              <w:jc w:val="both"/>
              <w:rPr>
                <w:rFonts w:ascii="Arial" w:hAnsi="Arial" w:cs="Arial"/>
                <w:sz w:val="14"/>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23"/>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2</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02"/>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3</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24"/>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4</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r w:rsidR="009972EB" w:rsidRPr="005D77DC" w:rsidTr="00134764">
        <w:trPr>
          <w:trHeight w:val="418"/>
          <w:jc w:val="center"/>
        </w:trPr>
        <w:tc>
          <w:tcPr>
            <w:tcW w:w="814" w:type="dxa"/>
            <w:shd w:val="clear" w:color="auto" w:fill="auto"/>
            <w:tcMar>
              <w:top w:w="72" w:type="dxa"/>
              <w:left w:w="144" w:type="dxa"/>
              <w:bottom w:w="72" w:type="dxa"/>
              <w:right w:w="144" w:type="dxa"/>
            </w:tcMar>
            <w:hideMark/>
          </w:tcPr>
          <w:p w:rsidR="009972EB" w:rsidRPr="005D77DC" w:rsidRDefault="009972EB" w:rsidP="00134764">
            <w:pPr>
              <w:tabs>
                <w:tab w:val="left" w:pos="639"/>
              </w:tabs>
              <w:ind w:right="213"/>
              <w:jc w:val="center"/>
              <w:rPr>
                <w:rFonts w:ascii="Arial" w:hAnsi="Arial" w:cs="Arial"/>
                <w:sz w:val="18"/>
                <w:szCs w:val="18"/>
              </w:rPr>
            </w:pPr>
            <w:r>
              <w:rPr>
                <w:rFonts w:ascii="Arial" w:hAnsi="Arial" w:cs="Arial"/>
                <w:sz w:val="18"/>
                <w:szCs w:val="18"/>
              </w:rPr>
              <w:t>5</w:t>
            </w:r>
          </w:p>
        </w:tc>
        <w:tc>
          <w:tcPr>
            <w:tcW w:w="2410" w:type="dxa"/>
            <w:shd w:val="clear" w:color="auto" w:fill="auto"/>
            <w:tcMar>
              <w:top w:w="18" w:type="dxa"/>
              <w:left w:w="87" w:type="dxa"/>
              <w:bottom w:w="0" w:type="dxa"/>
              <w:right w:w="87" w:type="dxa"/>
            </w:tcMar>
            <w:hideMark/>
          </w:tcPr>
          <w:p w:rsidR="009972EB" w:rsidRPr="005D77DC" w:rsidRDefault="009972EB" w:rsidP="0024577F">
            <w:pPr>
              <w:tabs>
                <w:tab w:val="left" w:pos="639"/>
              </w:tabs>
              <w:ind w:right="213"/>
              <w:jc w:val="both"/>
              <w:rPr>
                <w:rFonts w:ascii="Arial" w:hAnsi="Arial" w:cs="Arial"/>
                <w:sz w:val="18"/>
                <w:szCs w:val="18"/>
              </w:rPr>
            </w:pPr>
          </w:p>
        </w:tc>
        <w:tc>
          <w:tcPr>
            <w:tcW w:w="2127" w:type="dxa"/>
            <w:shd w:val="clear" w:color="auto" w:fill="auto"/>
            <w:tcMar>
              <w:top w:w="18" w:type="dxa"/>
              <w:left w:w="144" w:type="dxa"/>
              <w:bottom w:w="72" w:type="dxa"/>
              <w:right w:w="144" w:type="dxa"/>
            </w:tcMar>
            <w:hideMark/>
          </w:tcPr>
          <w:p w:rsidR="009972EB" w:rsidRPr="005D77DC" w:rsidRDefault="009972EB" w:rsidP="0024577F">
            <w:pPr>
              <w:tabs>
                <w:tab w:val="left" w:pos="639"/>
              </w:tabs>
              <w:ind w:right="213"/>
              <w:jc w:val="both"/>
              <w:rPr>
                <w:rFonts w:ascii="Arial" w:hAnsi="Arial" w:cs="Arial"/>
                <w:sz w:val="18"/>
                <w:szCs w:val="18"/>
              </w:rPr>
            </w:pPr>
          </w:p>
        </w:tc>
        <w:tc>
          <w:tcPr>
            <w:tcW w:w="1559"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425" w:type="dxa"/>
          </w:tcPr>
          <w:p w:rsidR="009972EB" w:rsidRPr="005D77DC" w:rsidRDefault="009972EB" w:rsidP="0024577F">
            <w:pPr>
              <w:tabs>
                <w:tab w:val="left" w:pos="639"/>
              </w:tabs>
              <w:ind w:right="213"/>
              <w:jc w:val="both"/>
              <w:rPr>
                <w:rFonts w:ascii="Arial" w:hAnsi="Arial" w:cs="Arial"/>
                <w:sz w:val="18"/>
                <w:szCs w:val="18"/>
              </w:rPr>
            </w:pPr>
          </w:p>
        </w:tc>
        <w:tc>
          <w:tcPr>
            <w:tcW w:w="2991" w:type="dxa"/>
          </w:tcPr>
          <w:p w:rsidR="009972EB" w:rsidRPr="005D77DC" w:rsidRDefault="009972EB" w:rsidP="0024577F">
            <w:pPr>
              <w:tabs>
                <w:tab w:val="left" w:pos="639"/>
              </w:tabs>
              <w:ind w:right="213"/>
              <w:jc w:val="both"/>
              <w:rPr>
                <w:rFonts w:ascii="Arial" w:hAnsi="Arial" w:cs="Arial"/>
                <w:sz w:val="18"/>
                <w:szCs w:val="18"/>
              </w:rPr>
            </w:pPr>
          </w:p>
        </w:tc>
      </w:tr>
    </w:tbl>
    <w:p w:rsidR="009972EB" w:rsidRDefault="009972EB"/>
    <w:p w:rsidR="006D16B4" w:rsidRDefault="006D16B4"/>
    <w:tbl>
      <w:tblPr>
        <w:tblW w:w="6956" w:type="dxa"/>
        <w:jc w:val="center"/>
        <w:tblCellMar>
          <w:left w:w="70" w:type="dxa"/>
          <w:right w:w="70" w:type="dxa"/>
        </w:tblCellMar>
        <w:tblLook w:val="04A0" w:firstRow="1" w:lastRow="0" w:firstColumn="1" w:lastColumn="0" w:noHBand="0" w:noVBand="1"/>
      </w:tblPr>
      <w:tblGrid>
        <w:gridCol w:w="2400"/>
        <w:gridCol w:w="2596"/>
        <w:gridCol w:w="1960"/>
      </w:tblGrid>
      <w:tr w:rsidR="006D52E4" w:rsidRPr="00770A6C" w:rsidTr="006D52E4">
        <w:trPr>
          <w:trHeight w:val="240"/>
          <w:jc w:val="center"/>
        </w:trPr>
        <w:tc>
          <w:tcPr>
            <w:tcW w:w="2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52E4" w:rsidRPr="006D52E4" w:rsidRDefault="0049678F" w:rsidP="0049678F">
            <w:pPr>
              <w:jc w:val="center"/>
              <w:rPr>
                <w:rFonts w:ascii="Arial" w:hAnsi="Arial" w:cs="Arial"/>
                <w:b/>
                <w:bCs/>
                <w:sz w:val="18"/>
                <w:szCs w:val="18"/>
                <w:lang w:val="es-CO" w:eastAsia="es-CO"/>
              </w:rPr>
            </w:pPr>
            <w:r>
              <w:rPr>
                <w:rFonts w:ascii="Arial" w:hAnsi="Arial" w:cs="Arial"/>
                <w:b/>
                <w:bCs/>
                <w:sz w:val="18"/>
                <w:szCs w:val="18"/>
                <w:lang w:val="es-CO" w:eastAsia="es-CO"/>
              </w:rPr>
              <w:t>Total c</w:t>
            </w:r>
            <w:r w:rsidR="006D52E4" w:rsidRPr="006D52E4">
              <w:rPr>
                <w:rFonts w:ascii="Arial" w:hAnsi="Arial" w:cs="Arial"/>
                <w:b/>
                <w:bCs/>
                <w:sz w:val="18"/>
                <w:szCs w:val="18"/>
                <w:lang w:val="es-CO" w:eastAsia="es-CO"/>
              </w:rPr>
              <w:t>ompromisos</w:t>
            </w:r>
          </w:p>
        </w:tc>
        <w:tc>
          <w:tcPr>
            <w:tcW w:w="2596" w:type="dxa"/>
            <w:tcBorders>
              <w:top w:val="single" w:sz="4" w:space="0" w:color="auto"/>
              <w:left w:val="nil"/>
              <w:bottom w:val="single" w:sz="4" w:space="0" w:color="auto"/>
              <w:right w:val="single" w:sz="4" w:space="0" w:color="auto"/>
            </w:tcBorders>
            <w:shd w:val="clear" w:color="000000" w:fill="FFFFFF"/>
            <w:noWrap/>
            <w:vAlign w:val="bottom"/>
            <w:hideMark/>
          </w:tcPr>
          <w:p w:rsidR="006D52E4" w:rsidRPr="006D52E4" w:rsidRDefault="006D52E4" w:rsidP="00C312A6">
            <w:pPr>
              <w:jc w:val="center"/>
              <w:rPr>
                <w:rFonts w:ascii="Arial" w:hAnsi="Arial" w:cs="Arial"/>
                <w:b/>
                <w:bCs/>
                <w:sz w:val="18"/>
                <w:szCs w:val="18"/>
                <w:lang w:val="es-CO" w:eastAsia="es-CO"/>
              </w:rPr>
            </w:pPr>
            <w:r w:rsidRPr="006D52E4">
              <w:rPr>
                <w:rFonts w:ascii="Arial" w:hAnsi="Arial" w:cs="Arial"/>
                <w:b/>
                <w:bCs/>
                <w:sz w:val="18"/>
                <w:szCs w:val="18"/>
                <w:lang w:val="es-CO" w:eastAsia="es-CO"/>
              </w:rPr>
              <w:t>Compromisos  Resueltos</w:t>
            </w:r>
          </w:p>
        </w:tc>
        <w:tc>
          <w:tcPr>
            <w:tcW w:w="1960" w:type="dxa"/>
            <w:tcBorders>
              <w:top w:val="single" w:sz="4" w:space="0" w:color="auto"/>
              <w:left w:val="nil"/>
              <w:bottom w:val="single" w:sz="4" w:space="0" w:color="auto"/>
              <w:right w:val="single" w:sz="4" w:space="0" w:color="auto"/>
            </w:tcBorders>
            <w:shd w:val="clear" w:color="000000" w:fill="FFFFFF"/>
            <w:noWrap/>
            <w:vAlign w:val="bottom"/>
            <w:hideMark/>
          </w:tcPr>
          <w:p w:rsidR="006D52E4" w:rsidRPr="006D52E4" w:rsidRDefault="006D52E4" w:rsidP="00C312A6">
            <w:pPr>
              <w:jc w:val="center"/>
              <w:rPr>
                <w:rFonts w:ascii="Arial" w:hAnsi="Arial" w:cs="Arial"/>
                <w:b/>
                <w:bCs/>
                <w:sz w:val="18"/>
                <w:szCs w:val="18"/>
                <w:lang w:val="es-CO" w:eastAsia="es-CO"/>
              </w:rPr>
            </w:pPr>
            <w:r w:rsidRPr="006D52E4">
              <w:rPr>
                <w:rFonts w:ascii="Arial" w:hAnsi="Arial" w:cs="Arial"/>
                <w:b/>
                <w:bCs/>
                <w:sz w:val="18"/>
                <w:szCs w:val="18"/>
                <w:lang w:val="es-CO" w:eastAsia="es-CO"/>
              </w:rPr>
              <w:t>% Cumplimiento</w:t>
            </w:r>
          </w:p>
        </w:tc>
      </w:tr>
      <w:tr w:rsidR="006D52E4" w:rsidRPr="00770A6C" w:rsidTr="006D52E4">
        <w:trPr>
          <w:trHeight w:val="240"/>
          <w:jc w:val="center"/>
        </w:trPr>
        <w:tc>
          <w:tcPr>
            <w:tcW w:w="2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52E4" w:rsidRPr="006D52E4" w:rsidRDefault="006D52E4" w:rsidP="006D52E4">
            <w:pPr>
              <w:jc w:val="center"/>
              <w:rPr>
                <w:rFonts w:ascii="Arial" w:hAnsi="Arial" w:cs="Arial"/>
                <w:sz w:val="18"/>
                <w:szCs w:val="18"/>
                <w:lang w:val="es-CO" w:eastAsia="es-CO"/>
              </w:rPr>
            </w:pPr>
          </w:p>
        </w:tc>
        <w:tc>
          <w:tcPr>
            <w:tcW w:w="2596" w:type="dxa"/>
            <w:tcBorders>
              <w:top w:val="single" w:sz="4" w:space="0" w:color="auto"/>
              <w:left w:val="nil"/>
              <w:bottom w:val="single" w:sz="4" w:space="0" w:color="auto"/>
              <w:right w:val="single" w:sz="4" w:space="0" w:color="auto"/>
            </w:tcBorders>
            <w:shd w:val="clear" w:color="000000" w:fill="FFFFFF"/>
            <w:noWrap/>
            <w:vAlign w:val="center"/>
            <w:hideMark/>
          </w:tcPr>
          <w:p w:rsidR="006D52E4" w:rsidRPr="006D52E4" w:rsidRDefault="006D52E4" w:rsidP="00C312A6">
            <w:pPr>
              <w:jc w:val="center"/>
              <w:rPr>
                <w:rFonts w:ascii="Arial" w:hAnsi="Arial" w:cs="Arial"/>
                <w:sz w:val="18"/>
                <w:szCs w:val="18"/>
                <w:lang w:val="es-CO" w:eastAsia="es-CO"/>
              </w:rPr>
            </w:pPr>
          </w:p>
        </w:tc>
        <w:tc>
          <w:tcPr>
            <w:tcW w:w="1960" w:type="dxa"/>
            <w:tcBorders>
              <w:top w:val="nil"/>
              <w:left w:val="nil"/>
              <w:bottom w:val="single" w:sz="4" w:space="0" w:color="auto"/>
              <w:right w:val="single" w:sz="4" w:space="0" w:color="auto"/>
            </w:tcBorders>
            <w:shd w:val="clear" w:color="000000" w:fill="FFFFFF"/>
            <w:noWrap/>
            <w:vAlign w:val="center"/>
            <w:hideMark/>
          </w:tcPr>
          <w:p w:rsidR="006D52E4" w:rsidRPr="006D52E4" w:rsidRDefault="006D52E4" w:rsidP="00C312A6">
            <w:pPr>
              <w:jc w:val="center"/>
              <w:rPr>
                <w:rFonts w:ascii="Arial" w:hAnsi="Arial" w:cs="Arial"/>
                <w:sz w:val="18"/>
                <w:szCs w:val="18"/>
                <w:lang w:val="es-CO" w:eastAsia="es-CO"/>
              </w:rPr>
            </w:pPr>
          </w:p>
        </w:tc>
      </w:tr>
    </w:tbl>
    <w:p w:rsidR="006D16B4" w:rsidRDefault="006D16B4"/>
    <w:p w:rsidR="006D16B4" w:rsidRDefault="006D16B4"/>
    <w:tbl>
      <w:tblPr>
        <w:tblW w:w="10774" w:type="dxa"/>
        <w:tblInd w:w="-9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74"/>
      </w:tblGrid>
      <w:tr w:rsidR="002F6148" w:rsidRPr="000E75C3">
        <w:trPr>
          <w:trHeight w:val="47"/>
          <w:tblHeader/>
        </w:trPr>
        <w:tc>
          <w:tcPr>
            <w:tcW w:w="10774" w:type="dxa"/>
            <w:shd w:val="pct12" w:color="auto" w:fill="FFFFFF"/>
          </w:tcPr>
          <w:p w:rsidR="002F6148" w:rsidRPr="000E75C3" w:rsidRDefault="002F6148">
            <w:pPr>
              <w:pStyle w:val="Ttulo1"/>
              <w:rPr>
                <w:rFonts w:ascii="Arial" w:hAnsi="Arial" w:cs="Arial"/>
              </w:rPr>
            </w:pPr>
            <w:r w:rsidRPr="000E75C3">
              <w:rPr>
                <w:rFonts w:ascii="Arial" w:hAnsi="Arial" w:cs="Arial"/>
              </w:rPr>
              <w:lastRenderedPageBreak/>
              <w:t>DESARROLLO</w:t>
            </w:r>
          </w:p>
        </w:tc>
      </w:tr>
      <w:tr w:rsidR="00C54349" w:rsidRPr="000E75C3" w:rsidTr="00961C54">
        <w:trPr>
          <w:trHeight w:val="1484"/>
        </w:trPr>
        <w:tc>
          <w:tcPr>
            <w:tcW w:w="10774" w:type="dxa"/>
          </w:tcPr>
          <w:p w:rsidR="00C54349" w:rsidRPr="008425A9" w:rsidRDefault="00C54349" w:rsidP="008425A9">
            <w:pPr>
              <w:tabs>
                <w:tab w:val="left" w:pos="356"/>
                <w:tab w:val="left" w:pos="728"/>
              </w:tabs>
              <w:ind w:left="356" w:right="213"/>
              <w:jc w:val="both"/>
              <w:rPr>
                <w:rFonts w:ascii="Arial" w:hAnsi="Arial" w:cs="Arial"/>
                <w:sz w:val="16"/>
              </w:rPr>
            </w:pPr>
          </w:p>
          <w:p w:rsidR="00DA46CC" w:rsidRDefault="00BC4479" w:rsidP="00BC4479">
            <w:pPr>
              <w:pStyle w:val="Prrafodelista"/>
              <w:numPr>
                <w:ilvl w:val="0"/>
                <w:numId w:val="40"/>
              </w:numPr>
              <w:tabs>
                <w:tab w:val="left" w:pos="356"/>
              </w:tabs>
              <w:ind w:right="213"/>
              <w:jc w:val="both"/>
              <w:rPr>
                <w:rFonts w:ascii="Arial" w:hAnsi="Arial" w:cs="Arial"/>
                <w:b/>
                <w:sz w:val="24"/>
                <w:szCs w:val="24"/>
              </w:rPr>
            </w:pPr>
            <w:r>
              <w:rPr>
                <w:rFonts w:ascii="Arial" w:hAnsi="Arial" w:cs="Arial"/>
                <w:b/>
                <w:sz w:val="24"/>
                <w:szCs w:val="24"/>
              </w:rPr>
              <w:t>SALUDO</w:t>
            </w:r>
          </w:p>
          <w:p w:rsidR="00BC4479" w:rsidRPr="00BC4479" w:rsidRDefault="00BC4479" w:rsidP="00BC4479">
            <w:pPr>
              <w:tabs>
                <w:tab w:val="left" w:pos="356"/>
              </w:tabs>
              <w:ind w:right="213"/>
              <w:jc w:val="both"/>
              <w:rPr>
                <w:rFonts w:ascii="Arial" w:hAnsi="Arial" w:cs="Arial"/>
                <w:b/>
                <w:sz w:val="24"/>
                <w:szCs w:val="24"/>
              </w:rPr>
            </w:pPr>
          </w:p>
          <w:p w:rsidR="00DA46CC" w:rsidRDefault="00DA46CC" w:rsidP="0096352E">
            <w:pPr>
              <w:tabs>
                <w:tab w:val="left" w:pos="356"/>
              </w:tabs>
              <w:ind w:left="356" w:right="213"/>
              <w:jc w:val="both"/>
              <w:rPr>
                <w:rFonts w:ascii="Arial" w:hAnsi="Arial" w:cs="Arial"/>
              </w:rPr>
            </w:pPr>
          </w:p>
          <w:p w:rsidR="00DA46CC" w:rsidRDefault="00BC579D" w:rsidP="00BC4479">
            <w:pPr>
              <w:tabs>
                <w:tab w:val="left" w:pos="356"/>
              </w:tabs>
              <w:ind w:right="213"/>
              <w:jc w:val="both"/>
              <w:rPr>
                <w:rFonts w:ascii="Arial" w:hAnsi="Arial" w:cs="Arial"/>
                <w:sz w:val="24"/>
                <w:szCs w:val="22"/>
              </w:rPr>
            </w:pPr>
            <w:r>
              <w:rPr>
                <w:rFonts w:ascii="Arial" w:hAnsi="Arial" w:cs="Arial"/>
                <w:sz w:val="24"/>
                <w:szCs w:val="22"/>
              </w:rPr>
              <w:t xml:space="preserve">Se realiza saludo en la unidad de </w:t>
            </w:r>
            <w:r w:rsidR="00CD1FE2">
              <w:rPr>
                <w:rFonts w:ascii="Arial" w:hAnsi="Arial" w:cs="Arial"/>
                <w:sz w:val="24"/>
                <w:szCs w:val="22"/>
              </w:rPr>
              <w:t>porvenir</w:t>
            </w:r>
            <w:r>
              <w:rPr>
                <w:rFonts w:ascii="Arial" w:hAnsi="Arial" w:cs="Arial"/>
                <w:sz w:val="24"/>
                <w:szCs w:val="22"/>
              </w:rPr>
              <w:t xml:space="preserve"> donde se les informa a los profesionales que se estará socializando la auditoria historia clínica de odontología.</w:t>
            </w:r>
          </w:p>
          <w:p w:rsidR="00BC579D" w:rsidRDefault="00BC579D" w:rsidP="00BC4479">
            <w:pPr>
              <w:tabs>
                <w:tab w:val="left" w:pos="356"/>
              </w:tabs>
              <w:ind w:right="213"/>
              <w:jc w:val="both"/>
              <w:rPr>
                <w:rFonts w:ascii="Arial" w:hAnsi="Arial" w:cs="Arial"/>
                <w:sz w:val="24"/>
                <w:szCs w:val="22"/>
              </w:rPr>
            </w:pPr>
          </w:p>
          <w:p w:rsidR="00BC579D" w:rsidRPr="00BC579D" w:rsidRDefault="00BC579D" w:rsidP="00BC579D">
            <w:pPr>
              <w:pStyle w:val="Prrafodelista"/>
              <w:numPr>
                <w:ilvl w:val="0"/>
                <w:numId w:val="40"/>
              </w:numPr>
              <w:tabs>
                <w:tab w:val="left" w:pos="356"/>
              </w:tabs>
              <w:ind w:right="213"/>
              <w:jc w:val="both"/>
              <w:rPr>
                <w:rFonts w:ascii="Arial" w:hAnsi="Arial" w:cs="Arial"/>
                <w:b/>
                <w:sz w:val="24"/>
                <w:szCs w:val="22"/>
              </w:rPr>
            </w:pPr>
            <w:r w:rsidRPr="00BC579D">
              <w:rPr>
                <w:rFonts w:ascii="Arial" w:hAnsi="Arial" w:cs="Arial"/>
                <w:b/>
                <w:sz w:val="24"/>
                <w:szCs w:val="24"/>
                <w:shd w:val="clear" w:color="auto" w:fill="FFFFFF"/>
              </w:rPr>
              <w:t xml:space="preserve">SOCIALIZACIÓN DE AUDITORIA A LA CALIDAD FORMAL DE REGISTRO DE LA HISTORIA CLÍNICA DE ODONTOLOGÍA I TRIMESTRE 2026 EN LA UNIDAD DE </w:t>
            </w:r>
            <w:r w:rsidR="00CD1FE2">
              <w:rPr>
                <w:rFonts w:ascii="Arial" w:hAnsi="Arial" w:cs="Arial"/>
                <w:b/>
                <w:sz w:val="24"/>
                <w:szCs w:val="24"/>
                <w:shd w:val="clear" w:color="auto" w:fill="FFFFFF"/>
              </w:rPr>
              <w:t>PORVENIR</w:t>
            </w:r>
          </w:p>
          <w:p w:rsidR="00DA46CC" w:rsidRDefault="00DA46CC" w:rsidP="0096352E">
            <w:pPr>
              <w:tabs>
                <w:tab w:val="left" w:pos="356"/>
              </w:tabs>
              <w:ind w:left="356" w:right="213"/>
              <w:jc w:val="both"/>
              <w:rPr>
                <w:rFonts w:ascii="Arial" w:hAnsi="Arial" w:cs="Arial"/>
              </w:rPr>
            </w:pPr>
          </w:p>
          <w:p w:rsidR="00F63D16" w:rsidRDefault="00F63D16" w:rsidP="00BC579D">
            <w:pPr>
              <w:tabs>
                <w:tab w:val="left" w:pos="356"/>
              </w:tabs>
              <w:ind w:right="213"/>
              <w:jc w:val="both"/>
              <w:rPr>
                <w:rFonts w:ascii="Arial" w:hAnsi="Arial" w:cs="Arial"/>
              </w:rPr>
            </w:pPr>
          </w:p>
          <w:p w:rsidR="00BC579D" w:rsidRDefault="00BC579D" w:rsidP="00BC579D">
            <w:pPr>
              <w:tabs>
                <w:tab w:val="left" w:pos="356"/>
              </w:tabs>
              <w:ind w:right="213"/>
              <w:jc w:val="both"/>
              <w:rPr>
                <w:rFonts w:eastAsia="Arial Unicode MS" w:cs="Arial"/>
                <w:b/>
                <w:bCs/>
                <w:szCs w:val="22"/>
                <w:lang w:val="es-ES_tradnl"/>
              </w:rPr>
            </w:pPr>
            <w:r w:rsidRPr="00B06C03">
              <w:rPr>
                <w:rFonts w:eastAsia="Arial Unicode MS" w:cs="Arial"/>
                <w:b/>
                <w:bCs/>
                <w:szCs w:val="22"/>
                <w:lang w:val="es-ES_tradnl"/>
              </w:rPr>
              <w:t>OBJETIVOS</w:t>
            </w:r>
          </w:p>
          <w:p w:rsidR="00BC579D" w:rsidRDefault="00BC579D" w:rsidP="00BC579D">
            <w:pPr>
              <w:tabs>
                <w:tab w:val="left" w:pos="356"/>
              </w:tabs>
              <w:ind w:right="213"/>
              <w:jc w:val="both"/>
              <w:rPr>
                <w:rFonts w:eastAsia="Arial Unicode MS" w:cs="Arial"/>
                <w:b/>
                <w:bCs/>
                <w:szCs w:val="22"/>
                <w:lang w:val="es-ES_tradnl"/>
              </w:rPr>
            </w:pPr>
          </w:p>
          <w:p w:rsidR="00BC579D" w:rsidRDefault="00BC579D" w:rsidP="00BC579D">
            <w:pPr>
              <w:rPr>
                <w:rFonts w:ascii="Arial" w:hAnsi="Arial" w:cs="Arial"/>
                <w:b/>
                <w:sz w:val="24"/>
                <w:szCs w:val="24"/>
              </w:rPr>
            </w:pPr>
            <w:r w:rsidRPr="00BC579D">
              <w:rPr>
                <w:rFonts w:ascii="Arial" w:hAnsi="Arial" w:cs="Arial"/>
                <w:b/>
                <w:sz w:val="24"/>
                <w:szCs w:val="24"/>
              </w:rPr>
              <w:t>OBJETIVO GENERAL</w:t>
            </w:r>
          </w:p>
          <w:p w:rsidR="00BC579D" w:rsidRPr="00BC579D" w:rsidRDefault="00BC579D" w:rsidP="00BC579D">
            <w:pPr>
              <w:rPr>
                <w:rFonts w:ascii="Arial" w:hAnsi="Arial" w:cs="Arial"/>
                <w:b/>
                <w:sz w:val="24"/>
                <w:szCs w:val="24"/>
              </w:rPr>
            </w:pPr>
          </w:p>
          <w:p w:rsidR="00BC579D" w:rsidRPr="00BC579D" w:rsidRDefault="00BC579D" w:rsidP="00BC579D">
            <w:pPr>
              <w:rPr>
                <w:rFonts w:ascii="Arial" w:hAnsi="Arial" w:cs="Arial"/>
                <w:sz w:val="24"/>
                <w:szCs w:val="24"/>
              </w:rPr>
            </w:pPr>
            <w:r w:rsidRPr="00BC579D">
              <w:rPr>
                <w:rFonts w:ascii="Arial" w:hAnsi="Arial" w:cs="Arial"/>
                <w:sz w:val="24"/>
                <w:szCs w:val="24"/>
              </w:rPr>
              <w:t xml:space="preserve">Evaluar la calidad en la completitud y la coherencia de los registros en la historia clínica del servicio de Salud Oral de primera vez determinando fortalezas y debilidades que permitan establecer oportunidades de mejora en la calidad del registro en la historia clínica, teniendo en cuenta los formatos utilizados en el servicio, con el fin de corroborar la adecuada pertinencia y completitud en el registro de este formato, en este caso </w:t>
            </w:r>
            <w:r w:rsidRPr="00BC579D">
              <w:rPr>
                <w:rFonts w:ascii="Arial" w:hAnsi="Arial" w:cs="Arial"/>
                <w:b/>
                <w:bCs/>
                <w:sz w:val="24"/>
                <w:szCs w:val="24"/>
              </w:rPr>
              <w:t>HCAM 23</w:t>
            </w:r>
            <w:r w:rsidRPr="00BC579D">
              <w:rPr>
                <w:rFonts w:ascii="Arial" w:hAnsi="Arial" w:cs="Arial"/>
                <w:sz w:val="24"/>
                <w:szCs w:val="24"/>
              </w:rPr>
              <w:t>, así como del cumplimiento de las características solicitadas en la Resolución 1995 de 1999 en cuanto a integralidad, secuencialidad, racionalidad científica, disponibilidad y oportunidad y los requerimientos de acreditación en el registro de la historia clínica de primera vez en Salud Oral en la Subred.</w:t>
            </w:r>
          </w:p>
          <w:p w:rsidR="00BC579D" w:rsidRPr="00BC579D" w:rsidRDefault="00BC579D" w:rsidP="00BC579D">
            <w:pPr>
              <w:rPr>
                <w:rFonts w:ascii="Arial" w:hAnsi="Arial" w:cs="Arial"/>
                <w:sz w:val="24"/>
                <w:szCs w:val="24"/>
              </w:rPr>
            </w:pPr>
          </w:p>
          <w:p w:rsidR="00BC579D" w:rsidRDefault="00BC579D" w:rsidP="00BC579D">
            <w:pPr>
              <w:rPr>
                <w:rFonts w:ascii="Arial" w:hAnsi="Arial" w:cs="Arial"/>
                <w:b/>
                <w:sz w:val="24"/>
                <w:szCs w:val="24"/>
              </w:rPr>
            </w:pPr>
            <w:r w:rsidRPr="00BC579D">
              <w:rPr>
                <w:rFonts w:ascii="Arial" w:hAnsi="Arial" w:cs="Arial"/>
                <w:b/>
                <w:sz w:val="24"/>
                <w:szCs w:val="24"/>
              </w:rPr>
              <w:t>OBJETIVOS ESPECÍFICOS</w:t>
            </w:r>
            <w:r w:rsidRPr="00BC579D">
              <w:rPr>
                <w:rFonts w:ascii="Arial" w:hAnsi="Arial" w:cs="Arial"/>
                <w:b/>
                <w:sz w:val="24"/>
                <w:szCs w:val="24"/>
              </w:rPr>
              <w:tab/>
            </w:r>
          </w:p>
          <w:p w:rsidR="00BC579D" w:rsidRPr="00BC579D" w:rsidRDefault="00BC579D" w:rsidP="00BC579D">
            <w:pPr>
              <w:rPr>
                <w:rFonts w:ascii="Arial" w:hAnsi="Arial" w:cs="Arial"/>
                <w:b/>
                <w:sz w:val="24"/>
                <w:szCs w:val="24"/>
              </w:rPr>
            </w:pPr>
          </w:p>
          <w:p w:rsidR="00BC579D" w:rsidRPr="00BC579D" w:rsidRDefault="00BC579D" w:rsidP="00BC579D">
            <w:pPr>
              <w:pStyle w:val="Textoindependiente"/>
              <w:rPr>
                <w:rFonts w:ascii="Arial" w:hAnsi="Arial" w:cs="Arial"/>
                <w:b w:val="0"/>
                <w:sz w:val="24"/>
                <w:szCs w:val="24"/>
              </w:rPr>
            </w:pPr>
            <w:r w:rsidRPr="00BC579D">
              <w:rPr>
                <w:rFonts w:ascii="Arial" w:hAnsi="Arial" w:cs="Arial"/>
                <w:sz w:val="24"/>
                <w:szCs w:val="24"/>
              </w:rPr>
              <w:t xml:space="preserve">1. </w:t>
            </w:r>
            <w:r w:rsidRPr="00BC579D">
              <w:rPr>
                <w:rFonts w:ascii="Arial" w:hAnsi="Arial" w:cs="Arial"/>
                <w:b w:val="0"/>
                <w:sz w:val="24"/>
                <w:szCs w:val="24"/>
              </w:rPr>
              <w:t>Evaluar por medio de una lista de chequeo el grado porcentual de la calidad del registro en la Historia clínica de primera vez en la atención odontológica programada de los Odontólogos en la Subred Integrada de servicios de Salud Suroccidente E.S.E.</w:t>
            </w:r>
          </w:p>
          <w:p w:rsidR="00BC579D" w:rsidRPr="00BC579D" w:rsidRDefault="00BC579D" w:rsidP="00BC579D">
            <w:pPr>
              <w:pStyle w:val="Textoindependiente"/>
              <w:rPr>
                <w:rFonts w:ascii="Arial" w:hAnsi="Arial" w:cs="Arial"/>
                <w:b w:val="0"/>
                <w:sz w:val="24"/>
                <w:szCs w:val="24"/>
              </w:rPr>
            </w:pPr>
            <w:r w:rsidRPr="00BC579D">
              <w:rPr>
                <w:rFonts w:ascii="Arial" w:hAnsi="Arial" w:cs="Arial"/>
                <w:b w:val="0"/>
                <w:sz w:val="24"/>
                <w:szCs w:val="24"/>
              </w:rPr>
              <w:t>2.Evaluar la calidad en la completitud, la coherencia y pertinencia de los registros en la historia clínica del servicio de Salud Oral de primera vez determinando fortalezas y debilidades que permitan establecer oportunidades de mejora en la calidad del registro en la historia clínica en el servicio de salud oral de la Subred.</w:t>
            </w:r>
          </w:p>
          <w:p w:rsidR="00BC579D" w:rsidRDefault="00BC579D" w:rsidP="00BC579D">
            <w:pPr>
              <w:tabs>
                <w:tab w:val="left" w:pos="356"/>
              </w:tabs>
              <w:ind w:right="213"/>
              <w:jc w:val="both"/>
              <w:rPr>
                <w:rFonts w:ascii="Arial" w:hAnsi="Arial" w:cs="Arial"/>
              </w:rPr>
            </w:pPr>
          </w:p>
          <w:p w:rsidR="00F63D16" w:rsidRDefault="00F63D16" w:rsidP="0096352E">
            <w:pPr>
              <w:tabs>
                <w:tab w:val="left" w:pos="356"/>
              </w:tabs>
              <w:ind w:left="356" w:right="213"/>
              <w:jc w:val="both"/>
              <w:rPr>
                <w:rFonts w:ascii="Arial" w:hAnsi="Arial" w:cs="Arial"/>
              </w:rPr>
            </w:pPr>
          </w:p>
          <w:p w:rsidR="00F63D16" w:rsidRPr="00984C4D" w:rsidRDefault="00BC579D" w:rsidP="00BC579D">
            <w:pPr>
              <w:tabs>
                <w:tab w:val="left" w:pos="356"/>
              </w:tabs>
              <w:ind w:right="213"/>
              <w:jc w:val="both"/>
              <w:rPr>
                <w:rFonts w:ascii="Arial" w:hAnsi="Arial" w:cs="Arial"/>
                <w:sz w:val="24"/>
                <w:szCs w:val="24"/>
              </w:rPr>
            </w:pPr>
            <w:r w:rsidRPr="00984C4D">
              <w:rPr>
                <w:rFonts w:ascii="Arial" w:eastAsia="Arial Unicode MS" w:hAnsi="Arial" w:cs="Arial"/>
                <w:b/>
                <w:bCs/>
                <w:sz w:val="24"/>
                <w:szCs w:val="24"/>
                <w:lang w:val="es-ES_tradnl"/>
              </w:rPr>
              <w:t>METODOLOGÍA</w:t>
            </w:r>
          </w:p>
          <w:p w:rsidR="00F63D16" w:rsidRDefault="00F63D16" w:rsidP="0096352E">
            <w:pPr>
              <w:tabs>
                <w:tab w:val="left" w:pos="356"/>
              </w:tabs>
              <w:ind w:left="356" w:right="213"/>
              <w:jc w:val="both"/>
              <w:rPr>
                <w:rFonts w:ascii="Arial" w:hAnsi="Arial" w:cs="Arial"/>
              </w:rPr>
            </w:pPr>
          </w:p>
          <w:p w:rsidR="00F63D16" w:rsidRDefault="00F63D16" w:rsidP="0096352E">
            <w:pPr>
              <w:tabs>
                <w:tab w:val="left" w:pos="356"/>
              </w:tabs>
              <w:ind w:left="356" w:right="213"/>
              <w:jc w:val="both"/>
              <w:rPr>
                <w:rFonts w:ascii="Arial" w:hAnsi="Arial" w:cs="Arial"/>
              </w:rPr>
            </w:pPr>
          </w:p>
          <w:p w:rsidR="00984C4D" w:rsidRPr="00984C4D" w:rsidRDefault="00984C4D" w:rsidP="00984C4D">
            <w:pPr>
              <w:jc w:val="both"/>
              <w:rPr>
                <w:rFonts w:ascii="Arial" w:hAnsi="Arial" w:cs="Arial"/>
                <w:sz w:val="24"/>
                <w:szCs w:val="24"/>
              </w:rPr>
            </w:pPr>
            <w:r w:rsidRPr="00984C4D">
              <w:rPr>
                <w:rFonts w:ascii="Arial" w:hAnsi="Arial" w:cs="Arial"/>
                <w:sz w:val="24"/>
                <w:szCs w:val="24"/>
              </w:rPr>
              <w:t>Se evaluará teniendo en cuenta la resolución 1995, el Manual de manejo y diligenciamiento de historia clínica 14-06-MA-0001 V9 y el instructivo de diligenciamiento de la historia clínica odontológica 10-02-IN-0001 V7, siguiendo la revisión de cada uno de los parámetros contenidos en el formato de historia clínica odontológica de primera vez.</w:t>
            </w:r>
          </w:p>
          <w:p w:rsidR="00984C4D" w:rsidRPr="00984C4D" w:rsidRDefault="00984C4D" w:rsidP="00984C4D">
            <w:pPr>
              <w:jc w:val="both"/>
              <w:rPr>
                <w:rFonts w:ascii="Arial" w:hAnsi="Arial" w:cs="Arial"/>
                <w:sz w:val="24"/>
                <w:szCs w:val="24"/>
              </w:rPr>
            </w:pPr>
          </w:p>
          <w:p w:rsidR="00984C4D" w:rsidRPr="00984C4D" w:rsidRDefault="00984C4D" w:rsidP="00984C4D">
            <w:pPr>
              <w:jc w:val="both"/>
              <w:rPr>
                <w:rFonts w:ascii="Arial" w:hAnsi="Arial" w:cs="Arial"/>
                <w:sz w:val="24"/>
                <w:szCs w:val="24"/>
              </w:rPr>
            </w:pPr>
            <w:r w:rsidRPr="00984C4D">
              <w:rPr>
                <w:rFonts w:ascii="Arial" w:hAnsi="Arial" w:cs="Arial"/>
                <w:sz w:val="24"/>
                <w:szCs w:val="24"/>
              </w:rPr>
              <w:t>1.Gestión de la información: se hace revisión de la documentación, informe anterior, el formato de historia clínica a auditar, el instructivo de diligenciamiento de la historia clínica odontológica 10-02-</w:t>
            </w:r>
            <w:r w:rsidRPr="00984C4D">
              <w:rPr>
                <w:rFonts w:ascii="Arial" w:hAnsi="Arial" w:cs="Arial"/>
                <w:sz w:val="24"/>
                <w:szCs w:val="24"/>
              </w:rPr>
              <w:lastRenderedPageBreak/>
              <w:t>IN-0001 versión 9 y ajuste de la lista de chequeo se envía para validación. Se baja de Dinámica la base de primera vez en el servicio depuración obteniendo el universo y el tamaño de la muestra.</w:t>
            </w:r>
          </w:p>
          <w:p w:rsidR="00984C4D" w:rsidRPr="00984C4D" w:rsidRDefault="00984C4D" w:rsidP="00984C4D">
            <w:pPr>
              <w:jc w:val="both"/>
              <w:rPr>
                <w:rFonts w:ascii="Arial" w:hAnsi="Arial" w:cs="Arial"/>
                <w:sz w:val="24"/>
                <w:szCs w:val="24"/>
              </w:rPr>
            </w:pPr>
            <w:r w:rsidRPr="00984C4D">
              <w:rPr>
                <w:rFonts w:ascii="Arial" w:hAnsi="Arial" w:cs="Arial"/>
                <w:sz w:val="24"/>
                <w:szCs w:val="24"/>
              </w:rPr>
              <w:t>2. Planeación de la auditoria: Se matrícula en Almera, Se realiza plan de trabajo. La presente auditoria se realizará a los profesionales del servicio de salud oral de la Subred en el primer trimestre de 2026.</w:t>
            </w:r>
          </w:p>
          <w:p w:rsidR="00984C4D" w:rsidRPr="00984C4D" w:rsidRDefault="00984C4D" w:rsidP="00984C4D">
            <w:pPr>
              <w:jc w:val="both"/>
              <w:rPr>
                <w:rFonts w:ascii="Arial" w:hAnsi="Arial" w:cs="Arial"/>
                <w:sz w:val="24"/>
                <w:szCs w:val="24"/>
              </w:rPr>
            </w:pPr>
            <w:r w:rsidRPr="00984C4D">
              <w:rPr>
                <w:rFonts w:ascii="Arial" w:hAnsi="Arial" w:cs="Arial"/>
                <w:sz w:val="24"/>
                <w:szCs w:val="24"/>
              </w:rPr>
              <w:t>3.Notificación de la Auditoria: Se envía acta de apertura de la auditoria con lista de chequeo a la dirección ambulatoria.</w:t>
            </w:r>
          </w:p>
          <w:p w:rsidR="00984C4D" w:rsidRPr="00984C4D" w:rsidRDefault="00984C4D" w:rsidP="00984C4D">
            <w:pPr>
              <w:jc w:val="both"/>
              <w:rPr>
                <w:rFonts w:ascii="Arial" w:hAnsi="Arial" w:cs="Arial"/>
                <w:sz w:val="24"/>
                <w:szCs w:val="24"/>
              </w:rPr>
            </w:pPr>
            <w:r w:rsidRPr="00984C4D">
              <w:rPr>
                <w:rFonts w:ascii="Arial" w:hAnsi="Arial" w:cs="Arial"/>
                <w:sz w:val="24"/>
                <w:szCs w:val="24"/>
              </w:rPr>
              <w:t>4. Ejecución de la auditoria: Se aplica la lista de chequeo a las historias clínicas. La parametrización del aplicativo Almera tiene en cuenta la escala de calificación:</w:t>
            </w:r>
          </w:p>
          <w:p w:rsidR="00984C4D" w:rsidRPr="00984C4D" w:rsidRDefault="00984C4D" w:rsidP="00984C4D">
            <w:pPr>
              <w:jc w:val="both"/>
              <w:rPr>
                <w:rFonts w:ascii="Arial" w:hAnsi="Arial" w:cs="Arial"/>
                <w:sz w:val="24"/>
                <w:szCs w:val="24"/>
              </w:rPr>
            </w:pPr>
            <w:r w:rsidRPr="00984C4D">
              <w:rPr>
                <w:rFonts w:ascii="Arial" w:hAnsi="Arial" w:cs="Arial"/>
                <w:sz w:val="24"/>
                <w:szCs w:val="24"/>
              </w:rPr>
              <w:t>- 0. No existe: Cuando el ítem evaluado no existe.</w:t>
            </w:r>
          </w:p>
          <w:p w:rsidR="00984C4D" w:rsidRPr="00984C4D" w:rsidRDefault="00984C4D" w:rsidP="00984C4D">
            <w:pPr>
              <w:jc w:val="both"/>
              <w:rPr>
                <w:rFonts w:ascii="Arial" w:hAnsi="Arial" w:cs="Arial"/>
                <w:sz w:val="24"/>
                <w:szCs w:val="24"/>
              </w:rPr>
            </w:pPr>
            <w:r w:rsidRPr="00984C4D">
              <w:rPr>
                <w:rFonts w:ascii="Arial" w:hAnsi="Arial" w:cs="Arial"/>
                <w:sz w:val="24"/>
                <w:szCs w:val="24"/>
              </w:rPr>
              <w:t>- - No Aplica: Cuando el ítem evaluado no aplica.</w:t>
            </w:r>
          </w:p>
          <w:p w:rsidR="00984C4D" w:rsidRPr="00984C4D" w:rsidRDefault="00984C4D" w:rsidP="00984C4D">
            <w:pPr>
              <w:jc w:val="both"/>
              <w:rPr>
                <w:rFonts w:ascii="Arial" w:hAnsi="Arial" w:cs="Arial"/>
                <w:sz w:val="24"/>
                <w:szCs w:val="24"/>
              </w:rPr>
            </w:pPr>
            <w:r w:rsidRPr="00984C4D">
              <w:rPr>
                <w:rFonts w:ascii="Arial" w:hAnsi="Arial" w:cs="Arial"/>
                <w:sz w:val="24"/>
                <w:szCs w:val="24"/>
              </w:rPr>
              <w:t>- 1. Deficiente: Cuando el registro del ítem es parcial o no se evidencian en forma lógica clara y completa.</w:t>
            </w:r>
          </w:p>
          <w:p w:rsidR="00984C4D" w:rsidRPr="00984C4D" w:rsidRDefault="00984C4D" w:rsidP="00984C4D">
            <w:pPr>
              <w:jc w:val="both"/>
              <w:rPr>
                <w:rFonts w:ascii="Arial" w:hAnsi="Arial" w:cs="Arial"/>
                <w:sz w:val="24"/>
                <w:szCs w:val="24"/>
              </w:rPr>
            </w:pPr>
            <w:r w:rsidRPr="00984C4D">
              <w:rPr>
                <w:rFonts w:ascii="Arial" w:hAnsi="Arial" w:cs="Arial"/>
                <w:sz w:val="24"/>
                <w:szCs w:val="24"/>
              </w:rPr>
              <w:t>- 2. Adecuado: Cuando el ítem esta diligenciado con los datos básicos.</w:t>
            </w:r>
          </w:p>
          <w:p w:rsidR="00984C4D" w:rsidRPr="00984C4D" w:rsidRDefault="00984C4D" w:rsidP="00984C4D">
            <w:pPr>
              <w:jc w:val="both"/>
              <w:rPr>
                <w:rFonts w:ascii="Arial" w:hAnsi="Arial" w:cs="Arial"/>
                <w:sz w:val="24"/>
                <w:szCs w:val="24"/>
              </w:rPr>
            </w:pPr>
            <w:r w:rsidRPr="00984C4D">
              <w:rPr>
                <w:rFonts w:ascii="Arial" w:hAnsi="Arial" w:cs="Arial"/>
                <w:sz w:val="24"/>
                <w:szCs w:val="24"/>
              </w:rPr>
              <w:t>- 3. Óptimo: Cuando el ítem está diligenciado de forma clara, lógica coherente y completa.</w:t>
            </w:r>
          </w:p>
          <w:p w:rsidR="00984C4D" w:rsidRPr="00984C4D" w:rsidRDefault="00984C4D" w:rsidP="00984C4D">
            <w:pPr>
              <w:jc w:val="both"/>
              <w:rPr>
                <w:rFonts w:ascii="Arial" w:hAnsi="Arial" w:cs="Arial"/>
                <w:sz w:val="24"/>
                <w:szCs w:val="24"/>
              </w:rPr>
            </w:pPr>
            <w:r w:rsidRPr="00984C4D">
              <w:rPr>
                <w:rFonts w:ascii="Arial" w:hAnsi="Arial" w:cs="Arial"/>
                <w:sz w:val="24"/>
                <w:szCs w:val="24"/>
              </w:rPr>
              <w:t>5. Tabulación, consolidación y análisis de resultados: Se descarga de ALMERA, por localidad, por sede, por profesional y para la Subred. Se consolidan resultados teniendo en cuenta la siguiente semaforización:</w:t>
            </w:r>
          </w:p>
          <w:p w:rsidR="00984C4D" w:rsidRPr="00984C4D" w:rsidRDefault="00984C4D" w:rsidP="00984C4D">
            <w:pPr>
              <w:jc w:val="both"/>
              <w:rPr>
                <w:rFonts w:ascii="Arial" w:hAnsi="Arial" w:cs="Arial"/>
                <w:sz w:val="24"/>
                <w:szCs w:val="24"/>
              </w:rPr>
            </w:pPr>
            <w:r w:rsidRPr="00984C4D">
              <w:rPr>
                <w:rFonts w:ascii="Arial" w:hAnsi="Arial" w:cs="Arial"/>
                <w:sz w:val="24"/>
                <w:szCs w:val="24"/>
              </w:rPr>
              <w:t>Favorable: 90% a 100% Verde</w:t>
            </w:r>
          </w:p>
          <w:p w:rsidR="00984C4D" w:rsidRPr="00984C4D" w:rsidRDefault="00984C4D" w:rsidP="00984C4D">
            <w:pPr>
              <w:jc w:val="both"/>
              <w:rPr>
                <w:rFonts w:ascii="Arial" w:hAnsi="Arial" w:cs="Arial"/>
                <w:sz w:val="24"/>
                <w:szCs w:val="24"/>
              </w:rPr>
            </w:pPr>
            <w:r w:rsidRPr="00984C4D">
              <w:rPr>
                <w:rFonts w:ascii="Arial" w:hAnsi="Arial" w:cs="Arial"/>
                <w:sz w:val="24"/>
                <w:szCs w:val="24"/>
              </w:rPr>
              <w:t>Aceptable: 70% a 89,9 % Amarillo</w:t>
            </w:r>
          </w:p>
          <w:p w:rsidR="00984C4D" w:rsidRPr="00984C4D" w:rsidRDefault="00984C4D" w:rsidP="00984C4D">
            <w:pPr>
              <w:jc w:val="both"/>
              <w:rPr>
                <w:rFonts w:ascii="Arial" w:hAnsi="Arial" w:cs="Arial"/>
                <w:sz w:val="24"/>
                <w:szCs w:val="24"/>
              </w:rPr>
            </w:pPr>
            <w:r w:rsidRPr="00984C4D">
              <w:rPr>
                <w:rFonts w:ascii="Arial" w:hAnsi="Arial" w:cs="Arial"/>
                <w:sz w:val="24"/>
                <w:szCs w:val="24"/>
              </w:rPr>
              <w:t>Desfavorable: 0% a 69.9% Rojo.</w:t>
            </w:r>
          </w:p>
          <w:p w:rsidR="00F63D16" w:rsidRPr="00984C4D" w:rsidRDefault="00984C4D" w:rsidP="00984C4D">
            <w:pPr>
              <w:tabs>
                <w:tab w:val="left" w:pos="356"/>
              </w:tabs>
              <w:ind w:right="213"/>
              <w:jc w:val="both"/>
              <w:rPr>
                <w:rFonts w:ascii="Arial" w:hAnsi="Arial" w:cs="Arial"/>
                <w:sz w:val="24"/>
                <w:szCs w:val="24"/>
              </w:rPr>
            </w:pPr>
            <w:r w:rsidRPr="00984C4D">
              <w:rPr>
                <w:rFonts w:ascii="Arial" w:hAnsi="Arial" w:cs="Arial"/>
                <w:sz w:val="24"/>
                <w:szCs w:val="24"/>
              </w:rPr>
              <w:t>6. Informe preliminar: Se realiza y se envía a la líder del PAMEC para revisión</w:t>
            </w:r>
          </w:p>
          <w:p w:rsidR="00F63D16" w:rsidRDefault="00F63D16" w:rsidP="0096352E">
            <w:pPr>
              <w:tabs>
                <w:tab w:val="left" w:pos="356"/>
              </w:tabs>
              <w:ind w:left="356" w:right="213"/>
              <w:jc w:val="both"/>
              <w:rPr>
                <w:rFonts w:ascii="Arial" w:hAnsi="Arial" w:cs="Arial"/>
              </w:rPr>
            </w:pPr>
          </w:p>
          <w:p w:rsidR="00984C4D" w:rsidRPr="00984C4D" w:rsidRDefault="00984C4D" w:rsidP="00984C4D">
            <w:pPr>
              <w:jc w:val="both"/>
              <w:rPr>
                <w:rFonts w:ascii="Arial" w:hAnsi="Arial" w:cs="Arial"/>
                <w:sz w:val="24"/>
                <w:szCs w:val="24"/>
              </w:rPr>
            </w:pPr>
            <w:r w:rsidRPr="00984C4D">
              <w:rPr>
                <w:rFonts w:ascii="Arial" w:hAnsi="Arial" w:cs="Arial"/>
                <w:sz w:val="24"/>
                <w:szCs w:val="24"/>
              </w:rPr>
              <w:t>7. Revisión y ajustes del informe preliminar: Se modificará y ajustará el informe según recomendación por parte de la líder del PAMEC</w:t>
            </w:r>
          </w:p>
          <w:p w:rsidR="00984C4D" w:rsidRPr="00984C4D" w:rsidRDefault="00984C4D" w:rsidP="00984C4D">
            <w:pPr>
              <w:jc w:val="both"/>
              <w:rPr>
                <w:rFonts w:ascii="Arial" w:hAnsi="Arial" w:cs="Arial"/>
                <w:sz w:val="24"/>
                <w:szCs w:val="24"/>
              </w:rPr>
            </w:pPr>
            <w:r w:rsidRPr="00984C4D">
              <w:rPr>
                <w:rFonts w:ascii="Arial" w:hAnsi="Arial" w:cs="Arial"/>
                <w:sz w:val="24"/>
                <w:szCs w:val="24"/>
              </w:rPr>
              <w:t>8. Aprobación del informe final y envió: Se subirá al Almera el informe final y se gestionará el espacio para cierre con líder de proceso.</w:t>
            </w:r>
          </w:p>
          <w:p w:rsidR="00984C4D" w:rsidRPr="00984C4D" w:rsidRDefault="00984C4D" w:rsidP="00984C4D">
            <w:pPr>
              <w:jc w:val="both"/>
              <w:rPr>
                <w:rFonts w:ascii="Arial" w:hAnsi="Arial" w:cs="Arial"/>
                <w:sz w:val="24"/>
                <w:szCs w:val="24"/>
              </w:rPr>
            </w:pPr>
            <w:r w:rsidRPr="00984C4D">
              <w:rPr>
                <w:rFonts w:ascii="Arial" w:hAnsi="Arial" w:cs="Arial"/>
                <w:sz w:val="24"/>
                <w:szCs w:val="24"/>
              </w:rPr>
              <w:t>9. Socialización y cierre de la auditoria: Se enviará el informe con la socialización de los resultados de la auditoria.</w:t>
            </w:r>
          </w:p>
          <w:p w:rsidR="00984C4D" w:rsidRPr="00984C4D" w:rsidRDefault="00984C4D" w:rsidP="00984C4D">
            <w:pPr>
              <w:jc w:val="both"/>
              <w:rPr>
                <w:rFonts w:ascii="Arial" w:hAnsi="Arial" w:cs="Arial"/>
                <w:sz w:val="24"/>
                <w:szCs w:val="24"/>
              </w:rPr>
            </w:pPr>
            <w:r w:rsidRPr="00984C4D">
              <w:rPr>
                <w:rFonts w:ascii="Arial" w:hAnsi="Arial" w:cs="Arial"/>
                <w:sz w:val="24"/>
                <w:szCs w:val="24"/>
              </w:rPr>
              <w:t>10. Retroalimentación a profesionales: Solicitud de espacios institucionales como EAC.</w:t>
            </w:r>
          </w:p>
          <w:p w:rsidR="00984C4D" w:rsidRPr="00984C4D" w:rsidRDefault="00984C4D" w:rsidP="00984C4D">
            <w:pPr>
              <w:jc w:val="both"/>
              <w:rPr>
                <w:rFonts w:ascii="Arial" w:hAnsi="Arial" w:cs="Arial"/>
                <w:sz w:val="24"/>
                <w:szCs w:val="24"/>
              </w:rPr>
            </w:pPr>
            <w:r w:rsidRPr="00984C4D">
              <w:rPr>
                <w:rFonts w:ascii="Arial" w:hAnsi="Arial" w:cs="Arial"/>
                <w:sz w:val="24"/>
                <w:szCs w:val="24"/>
              </w:rPr>
              <w:t>11. Notificación de Oportunidades de Mejora: Diligenciamiento del Formato de notificación de oportunidades de mejora de la Subred.</w:t>
            </w:r>
          </w:p>
          <w:p w:rsidR="00984C4D" w:rsidRPr="00984C4D" w:rsidRDefault="00984C4D" w:rsidP="00984C4D">
            <w:pPr>
              <w:jc w:val="both"/>
              <w:rPr>
                <w:rFonts w:ascii="Arial" w:hAnsi="Arial" w:cs="Arial"/>
                <w:sz w:val="24"/>
                <w:szCs w:val="24"/>
              </w:rPr>
            </w:pPr>
            <w:r w:rsidRPr="00984C4D">
              <w:rPr>
                <w:rFonts w:ascii="Arial" w:hAnsi="Arial" w:cs="Arial"/>
                <w:sz w:val="24"/>
                <w:szCs w:val="24"/>
              </w:rPr>
              <w:t>12. Terminación de la Auditoria: a la finalización de estas actividades el auditor comunicará la líder PAMEC quien da por terminada la auditoria.</w:t>
            </w:r>
          </w:p>
          <w:p w:rsidR="00984C4D" w:rsidRPr="00984C4D" w:rsidRDefault="00984C4D" w:rsidP="00984C4D">
            <w:pPr>
              <w:jc w:val="both"/>
              <w:rPr>
                <w:rFonts w:ascii="Arial" w:hAnsi="Arial" w:cs="Arial"/>
                <w:sz w:val="24"/>
                <w:szCs w:val="24"/>
              </w:rPr>
            </w:pPr>
            <w:r w:rsidRPr="00984C4D">
              <w:rPr>
                <w:rFonts w:ascii="Arial" w:hAnsi="Arial" w:cs="Arial"/>
                <w:sz w:val="24"/>
                <w:szCs w:val="24"/>
              </w:rPr>
              <w:t>13. Seguimiento a planes de mejoramiento: Se realizará el seguimiento al cumplimiento de las acciones de mejora según la asignación realizada. El profesional de calidad realizará el registro del seguimiento en Almera dejando la evidencia de dicha actividad.</w:t>
            </w:r>
          </w:p>
          <w:p w:rsidR="00DA46CC" w:rsidRDefault="00DA46CC" w:rsidP="00984C4D">
            <w:pPr>
              <w:tabs>
                <w:tab w:val="left" w:pos="356"/>
              </w:tabs>
              <w:ind w:right="213"/>
              <w:jc w:val="both"/>
              <w:rPr>
                <w:rFonts w:ascii="Arial" w:hAnsi="Arial" w:cs="Arial"/>
              </w:rPr>
            </w:pPr>
          </w:p>
          <w:p w:rsidR="00DA46CC" w:rsidRPr="00984C4D" w:rsidRDefault="00984C4D" w:rsidP="00984C4D">
            <w:pPr>
              <w:tabs>
                <w:tab w:val="left" w:pos="356"/>
              </w:tabs>
              <w:ind w:right="213"/>
              <w:jc w:val="both"/>
              <w:rPr>
                <w:rFonts w:ascii="Arial" w:hAnsi="Arial" w:cs="Arial"/>
                <w:sz w:val="24"/>
                <w:szCs w:val="24"/>
              </w:rPr>
            </w:pPr>
            <w:r w:rsidRPr="00984C4D">
              <w:rPr>
                <w:rFonts w:ascii="Arial" w:hAnsi="Arial" w:cs="Arial"/>
                <w:b/>
                <w:sz w:val="24"/>
                <w:szCs w:val="24"/>
              </w:rPr>
              <w:t>CRITERIOS DE LA AUDITORIA (LEGALES Y PROCEDIMENTALES)</w:t>
            </w:r>
          </w:p>
          <w:p w:rsidR="00DA46CC" w:rsidRDefault="00DA46CC" w:rsidP="0096352E">
            <w:pPr>
              <w:tabs>
                <w:tab w:val="left" w:pos="356"/>
              </w:tabs>
              <w:ind w:left="356" w:right="213"/>
              <w:jc w:val="both"/>
              <w:rPr>
                <w:rFonts w:ascii="Arial" w:hAnsi="Arial" w:cs="Arial"/>
              </w:rPr>
            </w:pPr>
          </w:p>
          <w:p w:rsidR="00DA46CC" w:rsidRPr="00984C4D" w:rsidRDefault="00DA46CC" w:rsidP="0096352E">
            <w:pPr>
              <w:tabs>
                <w:tab w:val="left" w:pos="356"/>
              </w:tabs>
              <w:ind w:left="356" w:right="213"/>
              <w:jc w:val="both"/>
              <w:rPr>
                <w:rFonts w:ascii="Arial" w:hAnsi="Arial" w:cs="Arial"/>
                <w:sz w:val="24"/>
                <w:szCs w:val="24"/>
              </w:rPr>
            </w:pPr>
          </w:p>
          <w:p w:rsidR="00984C4D" w:rsidRDefault="00984C4D" w:rsidP="00984C4D">
            <w:pPr>
              <w:rPr>
                <w:rFonts w:ascii="Arial" w:hAnsi="Arial" w:cs="Arial"/>
                <w:sz w:val="24"/>
                <w:szCs w:val="24"/>
              </w:rPr>
            </w:pPr>
            <w:r w:rsidRPr="00984C4D">
              <w:rPr>
                <w:rFonts w:ascii="Arial" w:hAnsi="Arial" w:cs="Arial"/>
                <w:b/>
                <w:sz w:val="24"/>
                <w:szCs w:val="24"/>
              </w:rPr>
              <w:t>NORMATIVIDAD</w:t>
            </w:r>
            <w:r w:rsidRPr="00984C4D">
              <w:rPr>
                <w:rFonts w:ascii="Arial" w:hAnsi="Arial" w:cs="Arial"/>
                <w:sz w:val="24"/>
                <w:szCs w:val="24"/>
              </w:rPr>
              <w:t xml:space="preserve"> </w:t>
            </w:r>
          </w:p>
          <w:p w:rsidR="00984C4D" w:rsidRPr="00984C4D" w:rsidRDefault="00984C4D" w:rsidP="00984C4D">
            <w:pPr>
              <w:rPr>
                <w:rFonts w:ascii="Arial" w:hAnsi="Arial" w:cs="Arial"/>
                <w:sz w:val="24"/>
                <w:szCs w:val="24"/>
              </w:rPr>
            </w:pPr>
          </w:p>
          <w:p w:rsidR="00984C4D" w:rsidRPr="00984C4D" w:rsidRDefault="00984C4D" w:rsidP="00984C4D">
            <w:pPr>
              <w:jc w:val="both"/>
              <w:rPr>
                <w:rFonts w:ascii="Arial" w:eastAsia="Arial Unicode MS" w:hAnsi="Arial" w:cs="Arial"/>
                <w:sz w:val="24"/>
                <w:szCs w:val="24"/>
                <w:lang w:val="es-CO"/>
              </w:rPr>
            </w:pPr>
            <w:r w:rsidRPr="00984C4D">
              <w:rPr>
                <w:rFonts w:ascii="Arial" w:eastAsia="Arial Unicode MS" w:hAnsi="Arial" w:cs="Arial"/>
                <w:sz w:val="24"/>
                <w:szCs w:val="24"/>
                <w:lang w:val="es-CO"/>
              </w:rPr>
              <w:t xml:space="preserve">- La constitución política de 1991 contempla entre los derechos fundamentales, en sus artículos 44 El derecho al disfrute del más alto nivel posible de salud y nutrición a servicios de tratamiento y rehabilitación.” (Art. 48) a “la seguridad social”, además, en la ley 100 de 1993 reformada por la ley </w:t>
            </w:r>
            <w:r w:rsidRPr="00984C4D">
              <w:rPr>
                <w:rFonts w:ascii="Arial" w:eastAsia="Arial Unicode MS" w:hAnsi="Arial" w:cs="Arial"/>
                <w:sz w:val="24"/>
                <w:szCs w:val="24"/>
                <w:lang w:val="es-CO"/>
              </w:rPr>
              <w:lastRenderedPageBreak/>
              <w:t>1122 de 2007 se crea el sistema general de seguridad social y se determina la organización, administración, financiación, control y obligaciones del sistema de salud dando el marco conceptual de la prestación de los servicios de salud.</w:t>
            </w:r>
          </w:p>
          <w:p w:rsidR="00984C4D" w:rsidRPr="00984C4D" w:rsidRDefault="00984C4D" w:rsidP="00984C4D">
            <w:pPr>
              <w:jc w:val="both"/>
              <w:rPr>
                <w:rFonts w:ascii="Arial" w:eastAsia="Arial Unicode MS" w:hAnsi="Arial" w:cs="Arial"/>
                <w:sz w:val="24"/>
                <w:szCs w:val="24"/>
                <w:lang w:val="es-CO"/>
              </w:rPr>
            </w:pPr>
            <w:r w:rsidRPr="00984C4D">
              <w:rPr>
                <w:rFonts w:ascii="Arial" w:eastAsia="Arial Unicode MS" w:hAnsi="Arial" w:cs="Arial"/>
                <w:sz w:val="24"/>
                <w:szCs w:val="24"/>
                <w:lang w:val="es-CO"/>
              </w:rPr>
              <w:t>- La Ley 35 del 8 de marzo de 1989 “Sobre Ética del Odontólogo Colombiano”</w:t>
            </w:r>
          </w:p>
          <w:p w:rsidR="00984C4D" w:rsidRPr="00984C4D" w:rsidRDefault="00984C4D" w:rsidP="00984C4D">
            <w:pPr>
              <w:jc w:val="both"/>
              <w:rPr>
                <w:rFonts w:ascii="Arial" w:eastAsia="Arial Unicode MS" w:hAnsi="Arial" w:cs="Arial"/>
                <w:sz w:val="24"/>
                <w:szCs w:val="24"/>
                <w:lang w:val="es-CO"/>
              </w:rPr>
            </w:pPr>
            <w:r w:rsidRPr="00984C4D">
              <w:rPr>
                <w:rFonts w:ascii="Arial" w:eastAsia="Arial Unicode MS" w:hAnsi="Arial" w:cs="Arial"/>
                <w:sz w:val="24"/>
                <w:szCs w:val="24"/>
                <w:lang w:val="es-CO"/>
              </w:rPr>
              <w:t>- Resolución 1995 de 1999 por la cual se establecen normas para el manejo de la Historia Clínica.</w:t>
            </w:r>
          </w:p>
          <w:p w:rsidR="00984C4D" w:rsidRPr="00984C4D" w:rsidRDefault="00984C4D" w:rsidP="00984C4D">
            <w:pPr>
              <w:jc w:val="both"/>
              <w:rPr>
                <w:rFonts w:ascii="Arial" w:eastAsia="Arial Unicode MS" w:hAnsi="Arial" w:cs="Arial"/>
                <w:sz w:val="24"/>
                <w:szCs w:val="24"/>
                <w:lang w:val="es-CO"/>
              </w:rPr>
            </w:pPr>
            <w:r w:rsidRPr="00984C4D">
              <w:rPr>
                <w:rFonts w:ascii="Arial" w:eastAsia="Arial Unicode MS" w:hAnsi="Arial" w:cs="Arial"/>
                <w:sz w:val="24"/>
                <w:szCs w:val="24"/>
                <w:lang w:val="es-CO"/>
              </w:rPr>
              <w:t>- El decreto 1011 de 2006 establece el Sistema Obligatorio de Garantía de la calidad de la atención en salud SOGCS del Sistema de Seguridad Social en Salud.</w:t>
            </w:r>
          </w:p>
          <w:p w:rsidR="00984C4D" w:rsidRPr="00984C4D" w:rsidRDefault="00984C4D" w:rsidP="00984C4D">
            <w:pPr>
              <w:jc w:val="both"/>
              <w:rPr>
                <w:rFonts w:ascii="Arial" w:eastAsia="Arial Unicode MS" w:hAnsi="Arial" w:cs="Arial"/>
                <w:sz w:val="24"/>
                <w:szCs w:val="24"/>
                <w:lang w:val="es-CO"/>
              </w:rPr>
            </w:pPr>
            <w:r w:rsidRPr="00984C4D">
              <w:rPr>
                <w:rFonts w:ascii="Arial" w:eastAsia="Arial Unicode MS" w:hAnsi="Arial" w:cs="Arial"/>
                <w:sz w:val="24"/>
                <w:szCs w:val="24"/>
                <w:lang w:val="es-CO"/>
              </w:rPr>
              <w:t>- Ley 1122 de enero 9 de 2007 (enero 9). “Por la cual se hacen algunas modificaciones en el Sistema General de Seguridad Social en Salud y se dictan otras disposiciones”.</w:t>
            </w:r>
          </w:p>
          <w:p w:rsidR="00984C4D" w:rsidRPr="00984C4D" w:rsidRDefault="00984C4D" w:rsidP="00984C4D">
            <w:pPr>
              <w:jc w:val="both"/>
              <w:rPr>
                <w:rFonts w:ascii="Arial" w:eastAsia="Arial Unicode MS" w:hAnsi="Arial" w:cs="Arial"/>
                <w:sz w:val="24"/>
                <w:szCs w:val="24"/>
                <w:lang w:val="es-CO"/>
              </w:rPr>
            </w:pPr>
            <w:r w:rsidRPr="00984C4D">
              <w:rPr>
                <w:rFonts w:ascii="Arial" w:eastAsia="Arial Unicode MS" w:hAnsi="Arial" w:cs="Arial"/>
                <w:sz w:val="24"/>
                <w:szCs w:val="24"/>
                <w:lang w:val="es-CO"/>
              </w:rPr>
              <w:t>- Resolución 839 de 2017 (marzo 23), por la cual se modifica la Resolución 1995 de 1999.</w:t>
            </w:r>
          </w:p>
          <w:p w:rsidR="00984C4D" w:rsidRPr="00984C4D" w:rsidRDefault="00984C4D" w:rsidP="00984C4D">
            <w:pPr>
              <w:jc w:val="both"/>
              <w:rPr>
                <w:rFonts w:ascii="Arial" w:eastAsia="Arial Unicode MS" w:hAnsi="Arial" w:cs="Arial"/>
                <w:sz w:val="24"/>
                <w:szCs w:val="24"/>
                <w:lang w:val="es-CO"/>
              </w:rPr>
            </w:pPr>
            <w:r w:rsidRPr="00984C4D">
              <w:rPr>
                <w:rFonts w:ascii="Arial" w:eastAsia="Arial Unicode MS" w:hAnsi="Arial" w:cs="Arial"/>
                <w:sz w:val="24"/>
                <w:szCs w:val="24"/>
                <w:lang w:val="es-CO"/>
              </w:rPr>
              <w:t>- Resolución 5095 de 2018 manual de acreditación en salud ambulatorio y hospitalario.</w:t>
            </w:r>
          </w:p>
          <w:p w:rsidR="00984C4D" w:rsidRPr="00984C4D" w:rsidRDefault="00984C4D" w:rsidP="00984C4D">
            <w:pPr>
              <w:jc w:val="both"/>
              <w:rPr>
                <w:rFonts w:ascii="Arial" w:eastAsia="Arial Unicode MS" w:hAnsi="Arial" w:cs="Arial"/>
                <w:sz w:val="24"/>
                <w:szCs w:val="24"/>
                <w:lang w:val="es-CO"/>
              </w:rPr>
            </w:pPr>
            <w:r w:rsidRPr="00984C4D">
              <w:rPr>
                <w:rFonts w:ascii="Arial" w:eastAsia="Arial Unicode MS" w:hAnsi="Arial" w:cs="Arial"/>
                <w:sz w:val="24"/>
                <w:szCs w:val="24"/>
                <w:lang w:val="es-CO"/>
              </w:rPr>
              <w:t>- Resolución 3280 de 2018 (2 de agosto). Ministerio de Salud y Protección Social, por medio de la cual se adoptan los lineamientos técnicos y operativos de la Ruta Integral de Atención para la promoción y mantenimiento de la Salud y se establecen las directrices para su operación.</w:t>
            </w:r>
          </w:p>
          <w:p w:rsidR="00984C4D" w:rsidRPr="00984C4D" w:rsidRDefault="00984C4D" w:rsidP="00984C4D">
            <w:pPr>
              <w:jc w:val="both"/>
              <w:rPr>
                <w:rFonts w:ascii="Arial" w:eastAsia="Arial Unicode MS" w:hAnsi="Arial" w:cs="Arial"/>
                <w:sz w:val="24"/>
                <w:szCs w:val="24"/>
                <w:lang w:val="es-CO"/>
              </w:rPr>
            </w:pPr>
            <w:r w:rsidRPr="00984C4D">
              <w:rPr>
                <w:rFonts w:ascii="Arial" w:eastAsia="Arial Unicode MS" w:hAnsi="Arial" w:cs="Arial"/>
                <w:sz w:val="24"/>
                <w:szCs w:val="24"/>
                <w:lang w:val="es-CO"/>
              </w:rPr>
              <w:t>- Resolución 202 de 2021 en lo relacionado al registro del COP, actividades de protección específica.</w:t>
            </w:r>
          </w:p>
          <w:p w:rsidR="00984C4D" w:rsidRPr="00984C4D" w:rsidRDefault="00984C4D" w:rsidP="00984C4D">
            <w:pPr>
              <w:jc w:val="both"/>
              <w:rPr>
                <w:rFonts w:ascii="Arial" w:eastAsia="Arial Unicode MS" w:hAnsi="Arial" w:cs="Arial"/>
                <w:sz w:val="24"/>
                <w:szCs w:val="24"/>
                <w:lang w:val="es-CO"/>
              </w:rPr>
            </w:pPr>
            <w:r w:rsidRPr="00984C4D">
              <w:rPr>
                <w:rFonts w:ascii="Arial" w:eastAsia="Arial Unicode MS" w:hAnsi="Arial" w:cs="Arial"/>
                <w:sz w:val="24"/>
                <w:szCs w:val="24"/>
                <w:lang w:val="es-CO"/>
              </w:rPr>
              <w:t>- Resolución 3100 de 2019 (25 de noviembre). “Por la cual se definen los procedimientos y condiciones de inscripción de los Prestadores de Servicios de Salud y de habilitación de servicios de salud y se adopta el Manual de Inscripción de Prestadores y Habilitación de Servicios de Salud.</w:t>
            </w:r>
          </w:p>
          <w:p w:rsidR="00984C4D" w:rsidRPr="00984C4D" w:rsidRDefault="00984C4D" w:rsidP="00984C4D">
            <w:pPr>
              <w:jc w:val="both"/>
              <w:rPr>
                <w:rFonts w:ascii="Arial" w:eastAsia="Arial Unicode MS" w:hAnsi="Arial" w:cs="Arial"/>
                <w:sz w:val="24"/>
                <w:szCs w:val="24"/>
                <w:lang w:val="es-CO"/>
              </w:rPr>
            </w:pPr>
            <w:r w:rsidRPr="00984C4D">
              <w:rPr>
                <w:rFonts w:ascii="Arial" w:eastAsia="Arial Unicode MS" w:hAnsi="Arial" w:cs="Arial"/>
                <w:sz w:val="24"/>
                <w:szCs w:val="24"/>
                <w:lang w:val="es-CO"/>
              </w:rPr>
              <w:t>• Instructivo de diligenciamiento de historia clínica de odontología general y especializada. Código Almera 10-02-IN-0001.</w:t>
            </w:r>
          </w:p>
          <w:p w:rsidR="00984C4D" w:rsidRPr="00984C4D" w:rsidRDefault="00984C4D" w:rsidP="00984C4D">
            <w:pPr>
              <w:jc w:val="both"/>
              <w:rPr>
                <w:rFonts w:ascii="Arial" w:eastAsia="Arial Unicode MS" w:hAnsi="Arial" w:cs="Arial"/>
                <w:sz w:val="24"/>
                <w:szCs w:val="24"/>
                <w:lang w:val="es-CO"/>
              </w:rPr>
            </w:pPr>
          </w:p>
          <w:p w:rsidR="00984C4D" w:rsidRPr="00984C4D" w:rsidRDefault="00984C4D" w:rsidP="00984C4D">
            <w:pPr>
              <w:jc w:val="both"/>
              <w:rPr>
                <w:rFonts w:ascii="Arial" w:hAnsi="Arial" w:cs="Arial"/>
                <w:b/>
                <w:bCs/>
                <w:sz w:val="24"/>
                <w:szCs w:val="24"/>
              </w:rPr>
            </w:pPr>
            <w:r w:rsidRPr="00984C4D">
              <w:rPr>
                <w:rFonts w:ascii="Arial" w:hAnsi="Arial" w:cs="Arial"/>
                <w:b/>
                <w:bCs/>
                <w:sz w:val="24"/>
                <w:szCs w:val="24"/>
              </w:rPr>
              <w:t>PARÁMETROS ESPECÍFICOS PARA LA AUDITORÍA</w:t>
            </w:r>
            <w:r w:rsidRPr="00984C4D">
              <w:rPr>
                <w:rFonts w:ascii="Arial" w:hAnsi="Arial" w:cs="Arial"/>
                <w:b/>
                <w:bCs/>
                <w:sz w:val="24"/>
                <w:szCs w:val="24"/>
              </w:rPr>
              <w:tab/>
            </w:r>
          </w:p>
          <w:p w:rsidR="00984C4D" w:rsidRPr="00984C4D" w:rsidRDefault="00984C4D" w:rsidP="00984C4D">
            <w:pPr>
              <w:jc w:val="both"/>
              <w:rPr>
                <w:rFonts w:ascii="Arial" w:hAnsi="Arial" w:cs="Arial"/>
                <w:sz w:val="24"/>
                <w:szCs w:val="24"/>
              </w:rPr>
            </w:pPr>
            <w:r w:rsidRPr="00984C4D">
              <w:rPr>
                <w:rFonts w:ascii="Arial" w:hAnsi="Arial" w:cs="Arial"/>
                <w:sz w:val="24"/>
                <w:szCs w:val="24"/>
              </w:rPr>
              <w:t>El estándar institucional para las auditorias de calidad formal es del 90%.</w:t>
            </w:r>
          </w:p>
          <w:p w:rsidR="00984C4D" w:rsidRPr="00984C4D" w:rsidRDefault="00984C4D" w:rsidP="00984C4D">
            <w:pPr>
              <w:jc w:val="both"/>
              <w:rPr>
                <w:rFonts w:ascii="Arial" w:hAnsi="Arial" w:cs="Arial"/>
                <w:sz w:val="24"/>
                <w:szCs w:val="24"/>
              </w:rPr>
            </w:pPr>
            <w:r w:rsidRPr="00984C4D">
              <w:rPr>
                <w:rFonts w:ascii="Arial" w:hAnsi="Arial" w:cs="Arial"/>
                <w:sz w:val="24"/>
                <w:szCs w:val="24"/>
              </w:rPr>
              <w:t>La Evaluación de Calidad del registro tiene un valor de 40% y la Evaluación Calidad del contenido 60%. Y será calificado como Optimo, Adecuado, Deficiente, No existe y No aplica.</w:t>
            </w:r>
          </w:p>
          <w:p w:rsidR="00984C4D" w:rsidRPr="00984C4D" w:rsidRDefault="00984C4D" w:rsidP="00984C4D">
            <w:pPr>
              <w:jc w:val="both"/>
              <w:rPr>
                <w:rFonts w:ascii="Arial" w:hAnsi="Arial" w:cs="Arial"/>
                <w:sz w:val="24"/>
                <w:szCs w:val="24"/>
              </w:rPr>
            </w:pPr>
            <w:r w:rsidRPr="00984C4D">
              <w:rPr>
                <w:rFonts w:ascii="Arial" w:hAnsi="Arial" w:cs="Arial"/>
                <w:sz w:val="24"/>
                <w:szCs w:val="24"/>
              </w:rPr>
              <w:t>Los resultados generales de los instrumentos aplicados se muestran considerando la siguiente tabla de semaforización:</w:t>
            </w:r>
          </w:p>
          <w:p w:rsidR="00DA46CC" w:rsidRDefault="00DA46CC" w:rsidP="00984C4D">
            <w:pPr>
              <w:tabs>
                <w:tab w:val="left" w:pos="356"/>
              </w:tabs>
              <w:ind w:right="213"/>
              <w:jc w:val="both"/>
              <w:rPr>
                <w:rFonts w:ascii="Arial" w:hAnsi="Arial" w:cs="Arial"/>
              </w:rPr>
            </w:pPr>
          </w:p>
          <w:p w:rsidR="00DA46CC" w:rsidRDefault="00DA46CC" w:rsidP="0096352E">
            <w:pPr>
              <w:tabs>
                <w:tab w:val="left" w:pos="356"/>
              </w:tabs>
              <w:ind w:left="356" w:right="213"/>
              <w:jc w:val="both"/>
              <w:rPr>
                <w:rFonts w:ascii="Arial" w:hAnsi="Arial" w:cs="Arial"/>
              </w:rPr>
            </w:pPr>
          </w:p>
          <w:tbl>
            <w:tblPr>
              <w:tblW w:w="4823" w:type="pct"/>
              <w:tblLayout w:type="fixed"/>
              <w:tblCellMar>
                <w:left w:w="70" w:type="dxa"/>
                <w:right w:w="70" w:type="dxa"/>
              </w:tblCellMar>
              <w:tblLook w:val="04A0" w:firstRow="1" w:lastRow="0" w:firstColumn="1" w:lastColumn="0" w:noHBand="0" w:noVBand="1"/>
            </w:tblPr>
            <w:tblGrid>
              <w:gridCol w:w="937"/>
              <w:gridCol w:w="4931"/>
              <w:gridCol w:w="469"/>
              <w:gridCol w:w="744"/>
              <w:gridCol w:w="939"/>
              <w:gridCol w:w="955"/>
              <w:gridCol w:w="1273"/>
            </w:tblGrid>
            <w:tr w:rsidR="00984C4D" w:rsidRPr="00D555D1" w:rsidTr="00984C4D">
              <w:trPr>
                <w:trHeight w:val="316"/>
              </w:trPr>
              <w:tc>
                <w:tcPr>
                  <w:tcW w:w="457" w:type="pct"/>
                  <w:tcBorders>
                    <w:top w:val="single" w:sz="4" w:space="0" w:color="auto"/>
                    <w:left w:val="single" w:sz="4" w:space="0" w:color="auto"/>
                    <w:bottom w:val="single" w:sz="4" w:space="0" w:color="auto"/>
                    <w:right w:val="single" w:sz="4" w:space="0" w:color="auto"/>
                  </w:tcBorders>
                  <w:shd w:val="clear" w:color="000000" w:fill="494529"/>
                  <w:noWrap/>
                  <w:vAlign w:val="center"/>
                  <w:hideMark/>
                </w:tcPr>
                <w:p w:rsidR="00984C4D" w:rsidRPr="00D555D1" w:rsidRDefault="00984C4D" w:rsidP="00984C4D">
                  <w:pPr>
                    <w:jc w:val="center"/>
                    <w:rPr>
                      <w:rFonts w:ascii="Calibri" w:hAnsi="Calibri" w:cs="Calibri"/>
                      <w:b/>
                      <w:bCs/>
                      <w:color w:val="FFFFFF"/>
                      <w:sz w:val="24"/>
                      <w:lang w:val="es-CO" w:eastAsia="es-CO"/>
                    </w:rPr>
                  </w:pPr>
                  <w:r w:rsidRPr="00D555D1">
                    <w:rPr>
                      <w:rFonts w:ascii="Calibri" w:hAnsi="Calibri" w:cs="Calibri"/>
                      <w:b/>
                      <w:bCs/>
                      <w:color w:val="FFFFFF"/>
                      <w:sz w:val="24"/>
                      <w:lang w:val="es-CO" w:eastAsia="es-CO"/>
                    </w:rPr>
                    <w:t>No</w:t>
                  </w:r>
                </w:p>
              </w:tc>
              <w:tc>
                <w:tcPr>
                  <w:tcW w:w="2405" w:type="pct"/>
                  <w:tcBorders>
                    <w:top w:val="single" w:sz="4" w:space="0" w:color="auto"/>
                    <w:left w:val="nil"/>
                    <w:bottom w:val="single" w:sz="4" w:space="0" w:color="auto"/>
                    <w:right w:val="single" w:sz="4" w:space="0" w:color="000000"/>
                  </w:tcBorders>
                  <w:shd w:val="clear" w:color="000000" w:fill="494529"/>
                  <w:noWrap/>
                  <w:vAlign w:val="center"/>
                  <w:hideMark/>
                </w:tcPr>
                <w:p w:rsidR="00984C4D" w:rsidRPr="00D555D1" w:rsidRDefault="00984C4D" w:rsidP="00984C4D">
                  <w:pPr>
                    <w:jc w:val="center"/>
                    <w:rPr>
                      <w:rFonts w:ascii="Calibri" w:hAnsi="Calibri" w:cs="Calibri"/>
                      <w:b/>
                      <w:bCs/>
                      <w:color w:val="FFFFFF"/>
                      <w:szCs w:val="22"/>
                      <w:lang w:val="es-CO" w:eastAsia="es-CO"/>
                    </w:rPr>
                  </w:pPr>
                  <w:r w:rsidRPr="00D555D1">
                    <w:rPr>
                      <w:rFonts w:ascii="Calibri" w:hAnsi="Calibri" w:cs="Calibri"/>
                      <w:b/>
                      <w:bCs/>
                      <w:color w:val="FFFFFF"/>
                      <w:szCs w:val="22"/>
                      <w:lang w:val="es-CO" w:eastAsia="es-CO"/>
                    </w:rPr>
                    <w:t>CRITERIO</w:t>
                  </w:r>
                </w:p>
              </w:tc>
              <w:tc>
                <w:tcPr>
                  <w:tcW w:w="229" w:type="pct"/>
                  <w:tcBorders>
                    <w:top w:val="single" w:sz="4" w:space="0" w:color="auto"/>
                    <w:left w:val="nil"/>
                    <w:bottom w:val="single" w:sz="4" w:space="0" w:color="auto"/>
                    <w:right w:val="single" w:sz="4" w:space="0" w:color="auto"/>
                  </w:tcBorders>
                  <w:shd w:val="clear" w:color="000000" w:fill="494529"/>
                  <w:noWrap/>
                  <w:vAlign w:val="center"/>
                  <w:hideMark/>
                </w:tcPr>
                <w:p w:rsidR="00984C4D" w:rsidRPr="00D555D1" w:rsidRDefault="00984C4D" w:rsidP="00984C4D">
                  <w:pPr>
                    <w:jc w:val="center"/>
                    <w:rPr>
                      <w:rFonts w:ascii="Calibri" w:hAnsi="Calibri" w:cs="Calibri"/>
                      <w:b/>
                      <w:bCs/>
                      <w:color w:val="FFFFFF"/>
                      <w:sz w:val="16"/>
                      <w:szCs w:val="16"/>
                      <w:lang w:val="es-CO" w:eastAsia="es-CO"/>
                    </w:rPr>
                  </w:pPr>
                  <w:r w:rsidRPr="00D555D1">
                    <w:rPr>
                      <w:rFonts w:ascii="Calibri" w:hAnsi="Calibri" w:cs="Calibri"/>
                      <w:b/>
                      <w:bCs/>
                      <w:color w:val="FFFFFF"/>
                      <w:sz w:val="16"/>
                      <w:szCs w:val="16"/>
                      <w:lang w:val="es-CO" w:eastAsia="es-CO"/>
                    </w:rPr>
                    <w:t>PESO</w:t>
                  </w:r>
                </w:p>
              </w:tc>
              <w:tc>
                <w:tcPr>
                  <w:tcW w:w="363" w:type="pct"/>
                  <w:tcBorders>
                    <w:top w:val="single" w:sz="4" w:space="0" w:color="auto"/>
                    <w:left w:val="nil"/>
                    <w:bottom w:val="single" w:sz="4" w:space="0" w:color="auto"/>
                    <w:right w:val="single" w:sz="4" w:space="0" w:color="auto"/>
                  </w:tcBorders>
                  <w:shd w:val="clear" w:color="000000" w:fill="494529"/>
                  <w:noWrap/>
                  <w:vAlign w:val="center"/>
                  <w:hideMark/>
                </w:tcPr>
                <w:p w:rsidR="00984C4D" w:rsidRPr="00D555D1" w:rsidRDefault="00984C4D" w:rsidP="00984C4D">
                  <w:pPr>
                    <w:jc w:val="center"/>
                    <w:rPr>
                      <w:rFonts w:ascii="Calibri" w:hAnsi="Calibri" w:cs="Calibri"/>
                      <w:b/>
                      <w:bCs/>
                      <w:color w:val="FFFFFF"/>
                      <w:lang w:val="es-CO" w:eastAsia="es-CO"/>
                    </w:rPr>
                  </w:pPr>
                  <w:r w:rsidRPr="00D555D1">
                    <w:rPr>
                      <w:rFonts w:ascii="Calibri" w:hAnsi="Calibri" w:cs="Calibri"/>
                      <w:b/>
                      <w:bCs/>
                      <w:color w:val="FFFFFF"/>
                      <w:lang w:val="es-CO" w:eastAsia="es-CO"/>
                    </w:rPr>
                    <w:t>Óptimo</w:t>
                  </w:r>
                </w:p>
              </w:tc>
              <w:tc>
                <w:tcPr>
                  <w:tcW w:w="458" w:type="pct"/>
                  <w:tcBorders>
                    <w:top w:val="single" w:sz="4" w:space="0" w:color="auto"/>
                    <w:left w:val="nil"/>
                    <w:bottom w:val="single" w:sz="4" w:space="0" w:color="auto"/>
                    <w:right w:val="single" w:sz="4" w:space="0" w:color="auto"/>
                  </w:tcBorders>
                  <w:shd w:val="clear" w:color="000000" w:fill="494529"/>
                  <w:noWrap/>
                  <w:vAlign w:val="center"/>
                  <w:hideMark/>
                </w:tcPr>
                <w:p w:rsidR="00984C4D" w:rsidRPr="00D555D1" w:rsidRDefault="00984C4D" w:rsidP="00984C4D">
                  <w:pPr>
                    <w:jc w:val="center"/>
                    <w:rPr>
                      <w:rFonts w:ascii="Calibri" w:hAnsi="Calibri" w:cs="Calibri"/>
                      <w:b/>
                      <w:bCs/>
                      <w:color w:val="FFFFFF"/>
                      <w:lang w:val="es-CO" w:eastAsia="es-CO"/>
                    </w:rPr>
                  </w:pPr>
                  <w:r w:rsidRPr="00D555D1">
                    <w:rPr>
                      <w:rFonts w:ascii="Calibri" w:hAnsi="Calibri" w:cs="Calibri"/>
                      <w:b/>
                      <w:bCs/>
                      <w:color w:val="FFFFFF"/>
                      <w:lang w:val="es-CO" w:eastAsia="es-CO"/>
                    </w:rPr>
                    <w:t>Adecuado</w:t>
                  </w:r>
                </w:p>
              </w:tc>
              <w:tc>
                <w:tcPr>
                  <w:tcW w:w="466" w:type="pct"/>
                  <w:tcBorders>
                    <w:top w:val="single" w:sz="4" w:space="0" w:color="auto"/>
                    <w:left w:val="nil"/>
                    <w:bottom w:val="single" w:sz="4" w:space="0" w:color="auto"/>
                    <w:right w:val="single" w:sz="4" w:space="0" w:color="auto"/>
                  </w:tcBorders>
                  <w:shd w:val="clear" w:color="000000" w:fill="494529"/>
                  <w:noWrap/>
                  <w:vAlign w:val="center"/>
                  <w:hideMark/>
                </w:tcPr>
                <w:p w:rsidR="00984C4D" w:rsidRPr="00D555D1" w:rsidRDefault="00984C4D" w:rsidP="00984C4D">
                  <w:pPr>
                    <w:jc w:val="center"/>
                    <w:rPr>
                      <w:rFonts w:ascii="Calibri" w:hAnsi="Calibri" w:cs="Calibri"/>
                      <w:b/>
                      <w:bCs/>
                      <w:color w:val="FFFFFF"/>
                      <w:lang w:val="es-CO" w:eastAsia="es-CO"/>
                    </w:rPr>
                  </w:pPr>
                  <w:r w:rsidRPr="00D555D1">
                    <w:rPr>
                      <w:rFonts w:ascii="Calibri" w:hAnsi="Calibri" w:cs="Calibri"/>
                      <w:b/>
                      <w:bCs/>
                      <w:color w:val="FFFFFF"/>
                      <w:lang w:val="es-CO" w:eastAsia="es-CO"/>
                    </w:rPr>
                    <w:t>Deficiente</w:t>
                  </w:r>
                </w:p>
              </w:tc>
              <w:tc>
                <w:tcPr>
                  <w:tcW w:w="620" w:type="pct"/>
                  <w:tcBorders>
                    <w:top w:val="single" w:sz="4" w:space="0" w:color="auto"/>
                    <w:left w:val="nil"/>
                    <w:bottom w:val="single" w:sz="4" w:space="0" w:color="auto"/>
                    <w:right w:val="single" w:sz="4" w:space="0" w:color="auto"/>
                  </w:tcBorders>
                  <w:shd w:val="clear" w:color="000000" w:fill="494529"/>
                  <w:noWrap/>
                  <w:vAlign w:val="center"/>
                  <w:hideMark/>
                </w:tcPr>
                <w:p w:rsidR="00984C4D" w:rsidRPr="00D555D1" w:rsidRDefault="00984C4D" w:rsidP="00984C4D">
                  <w:pPr>
                    <w:jc w:val="center"/>
                    <w:rPr>
                      <w:rFonts w:ascii="Calibri" w:hAnsi="Calibri" w:cs="Calibri"/>
                      <w:b/>
                      <w:bCs/>
                      <w:color w:val="FFFFFF"/>
                      <w:lang w:val="es-CO" w:eastAsia="es-CO"/>
                    </w:rPr>
                  </w:pPr>
                  <w:r w:rsidRPr="00D555D1">
                    <w:rPr>
                      <w:rFonts w:ascii="Calibri" w:hAnsi="Calibri" w:cs="Calibri"/>
                      <w:b/>
                      <w:bCs/>
                      <w:color w:val="FFFFFF"/>
                      <w:lang w:val="es-CO" w:eastAsia="es-CO"/>
                    </w:rPr>
                    <w:t>No aplica</w:t>
                  </w:r>
                </w:p>
              </w:tc>
            </w:tr>
            <w:tr w:rsidR="00984C4D" w:rsidRPr="00D555D1" w:rsidTr="00984C4D">
              <w:trPr>
                <w:trHeight w:val="436"/>
              </w:trPr>
              <w:tc>
                <w:tcPr>
                  <w:tcW w:w="2863" w:type="pct"/>
                  <w:gridSpan w:val="2"/>
                  <w:tcBorders>
                    <w:top w:val="single" w:sz="4" w:space="0" w:color="auto"/>
                    <w:left w:val="single" w:sz="4" w:space="0" w:color="auto"/>
                    <w:bottom w:val="single" w:sz="4" w:space="0" w:color="auto"/>
                    <w:right w:val="nil"/>
                  </w:tcBorders>
                  <w:shd w:val="clear" w:color="000000" w:fill="FDE9D9"/>
                  <w:noWrap/>
                  <w:vAlign w:val="center"/>
                  <w:hideMark/>
                </w:tcPr>
                <w:p w:rsidR="00984C4D" w:rsidRPr="00D555D1" w:rsidRDefault="00984C4D" w:rsidP="00984C4D">
                  <w:pPr>
                    <w:rPr>
                      <w:rFonts w:ascii="Calibri" w:hAnsi="Calibri" w:cs="Calibri"/>
                      <w:b/>
                      <w:bCs/>
                      <w:color w:val="000000"/>
                      <w:sz w:val="24"/>
                      <w:lang w:val="es-CO" w:eastAsia="es-CO"/>
                    </w:rPr>
                  </w:pPr>
                  <w:r w:rsidRPr="00D555D1">
                    <w:rPr>
                      <w:rFonts w:ascii="Calibri" w:hAnsi="Calibri" w:cs="Calibri"/>
                      <w:b/>
                      <w:bCs/>
                      <w:color w:val="000000"/>
                      <w:sz w:val="24"/>
                      <w:lang w:val="es-CO" w:eastAsia="es-CO"/>
                    </w:rPr>
                    <w:t>1. Evaluación de Calidad Formal 40 %:</w:t>
                  </w:r>
                </w:p>
              </w:tc>
              <w:tc>
                <w:tcPr>
                  <w:tcW w:w="229" w:type="pct"/>
                  <w:tcBorders>
                    <w:top w:val="nil"/>
                    <w:left w:val="nil"/>
                    <w:bottom w:val="single" w:sz="4" w:space="0" w:color="auto"/>
                    <w:right w:val="nil"/>
                  </w:tcBorders>
                  <w:shd w:val="clear" w:color="000000" w:fill="FDE9D9"/>
                  <w:noWrap/>
                  <w:vAlign w:val="center"/>
                  <w:hideMark/>
                </w:tcPr>
                <w:p w:rsidR="00984C4D" w:rsidRPr="00D555D1" w:rsidRDefault="00984C4D" w:rsidP="00984C4D">
                  <w:pPr>
                    <w:rPr>
                      <w:rFonts w:ascii="Calibri" w:hAnsi="Calibri" w:cs="Calibri"/>
                      <w:b/>
                      <w:bCs/>
                      <w:color w:val="000000"/>
                      <w:sz w:val="24"/>
                      <w:lang w:val="es-CO" w:eastAsia="es-CO"/>
                    </w:rPr>
                  </w:pPr>
                  <w:r w:rsidRPr="00D555D1">
                    <w:rPr>
                      <w:rFonts w:ascii="Calibri" w:hAnsi="Calibri" w:cs="Calibri"/>
                      <w:b/>
                      <w:bCs/>
                      <w:color w:val="000000"/>
                      <w:sz w:val="24"/>
                      <w:lang w:val="es-CO" w:eastAsia="es-CO"/>
                    </w:rPr>
                    <w:t> </w:t>
                  </w:r>
                </w:p>
              </w:tc>
              <w:tc>
                <w:tcPr>
                  <w:tcW w:w="363" w:type="pct"/>
                  <w:tcBorders>
                    <w:top w:val="nil"/>
                    <w:left w:val="nil"/>
                    <w:bottom w:val="single" w:sz="4" w:space="0" w:color="auto"/>
                    <w:right w:val="nil"/>
                  </w:tcBorders>
                  <w:shd w:val="clear" w:color="000000" w:fill="FDE9D9"/>
                  <w:noWrap/>
                  <w:vAlign w:val="center"/>
                  <w:hideMark/>
                </w:tcPr>
                <w:p w:rsidR="00984C4D" w:rsidRPr="00D555D1" w:rsidRDefault="00984C4D" w:rsidP="00984C4D">
                  <w:pPr>
                    <w:rPr>
                      <w:rFonts w:ascii="Calibri" w:hAnsi="Calibri" w:cs="Calibri"/>
                      <w:b/>
                      <w:bCs/>
                      <w:color w:val="000000"/>
                      <w:sz w:val="24"/>
                      <w:lang w:val="es-CO" w:eastAsia="es-CO"/>
                    </w:rPr>
                  </w:pPr>
                  <w:r w:rsidRPr="00D555D1">
                    <w:rPr>
                      <w:rFonts w:ascii="Calibri" w:hAnsi="Calibri" w:cs="Calibri"/>
                      <w:b/>
                      <w:bCs/>
                      <w:color w:val="000000"/>
                      <w:sz w:val="24"/>
                      <w:lang w:val="es-CO" w:eastAsia="es-CO"/>
                    </w:rPr>
                    <w:t> </w:t>
                  </w:r>
                </w:p>
              </w:tc>
              <w:tc>
                <w:tcPr>
                  <w:tcW w:w="458" w:type="pct"/>
                  <w:tcBorders>
                    <w:top w:val="nil"/>
                    <w:left w:val="nil"/>
                    <w:bottom w:val="single" w:sz="4" w:space="0" w:color="auto"/>
                    <w:right w:val="nil"/>
                  </w:tcBorders>
                  <w:shd w:val="clear" w:color="000000" w:fill="FDE9D9"/>
                  <w:noWrap/>
                  <w:vAlign w:val="center"/>
                  <w:hideMark/>
                </w:tcPr>
                <w:p w:rsidR="00984C4D" w:rsidRPr="00D555D1" w:rsidRDefault="00984C4D" w:rsidP="00984C4D">
                  <w:pPr>
                    <w:rPr>
                      <w:rFonts w:ascii="Calibri" w:hAnsi="Calibri" w:cs="Calibri"/>
                      <w:b/>
                      <w:bCs/>
                      <w:color w:val="000000"/>
                      <w:sz w:val="24"/>
                      <w:lang w:val="es-CO" w:eastAsia="es-CO"/>
                    </w:rPr>
                  </w:pPr>
                  <w:r w:rsidRPr="00D555D1">
                    <w:rPr>
                      <w:rFonts w:ascii="Calibri" w:hAnsi="Calibri" w:cs="Calibri"/>
                      <w:b/>
                      <w:bCs/>
                      <w:color w:val="000000"/>
                      <w:sz w:val="24"/>
                      <w:lang w:val="es-CO" w:eastAsia="es-CO"/>
                    </w:rPr>
                    <w:t> </w:t>
                  </w:r>
                </w:p>
              </w:tc>
              <w:tc>
                <w:tcPr>
                  <w:tcW w:w="466" w:type="pct"/>
                  <w:tcBorders>
                    <w:top w:val="nil"/>
                    <w:left w:val="nil"/>
                    <w:bottom w:val="single" w:sz="4" w:space="0" w:color="auto"/>
                    <w:right w:val="nil"/>
                  </w:tcBorders>
                  <w:shd w:val="clear" w:color="000000" w:fill="FDE9D9"/>
                  <w:noWrap/>
                  <w:vAlign w:val="center"/>
                  <w:hideMark/>
                </w:tcPr>
                <w:p w:rsidR="00984C4D" w:rsidRPr="00D555D1" w:rsidRDefault="00984C4D" w:rsidP="00984C4D">
                  <w:pPr>
                    <w:rPr>
                      <w:rFonts w:ascii="Calibri" w:hAnsi="Calibri" w:cs="Calibri"/>
                      <w:b/>
                      <w:bCs/>
                      <w:color w:val="000000"/>
                      <w:sz w:val="24"/>
                      <w:lang w:val="es-CO" w:eastAsia="es-CO"/>
                    </w:rPr>
                  </w:pPr>
                  <w:r w:rsidRPr="00D555D1">
                    <w:rPr>
                      <w:rFonts w:ascii="Calibri" w:hAnsi="Calibri" w:cs="Calibri"/>
                      <w:b/>
                      <w:bCs/>
                      <w:color w:val="000000"/>
                      <w:sz w:val="24"/>
                      <w:lang w:val="es-CO" w:eastAsia="es-CO"/>
                    </w:rPr>
                    <w:t> </w:t>
                  </w:r>
                </w:p>
              </w:tc>
              <w:tc>
                <w:tcPr>
                  <w:tcW w:w="620" w:type="pct"/>
                  <w:tcBorders>
                    <w:top w:val="nil"/>
                    <w:left w:val="nil"/>
                    <w:bottom w:val="single" w:sz="4" w:space="0" w:color="auto"/>
                    <w:right w:val="single" w:sz="4" w:space="0" w:color="auto"/>
                  </w:tcBorders>
                  <w:shd w:val="clear" w:color="000000" w:fill="FDE9D9"/>
                  <w:noWrap/>
                  <w:vAlign w:val="center"/>
                  <w:hideMark/>
                </w:tcPr>
                <w:p w:rsidR="00984C4D" w:rsidRPr="00D555D1" w:rsidRDefault="00984C4D" w:rsidP="00984C4D">
                  <w:pPr>
                    <w:rPr>
                      <w:rFonts w:ascii="Calibri" w:hAnsi="Calibri" w:cs="Calibri"/>
                      <w:b/>
                      <w:bCs/>
                      <w:color w:val="000000"/>
                      <w:sz w:val="24"/>
                      <w:lang w:val="es-CO" w:eastAsia="es-CO"/>
                    </w:rPr>
                  </w:pPr>
                  <w:r w:rsidRPr="00D555D1">
                    <w:rPr>
                      <w:rFonts w:ascii="Calibri" w:hAnsi="Calibri" w:cs="Calibri"/>
                      <w:b/>
                      <w:bCs/>
                      <w:color w:val="000000"/>
                      <w:sz w:val="24"/>
                      <w:lang w:val="es-CO" w:eastAsia="es-CO"/>
                    </w:rPr>
                    <w:t> </w:t>
                  </w:r>
                </w:p>
              </w:tc>
            </w:tr>
            <w:tr w:rsidR="00984C4D" w:rsidRPr="00D555D1" w:rsidTr="00984C4D">
              <w:trPr>
                <w:trHeight w:val="316"/>
              </w:trPr>
              <w:tc>
                <w:tcPr>
                  <w:tcW w:w="5000" w:type="pct"/>
                  <w:gridSpan w:val="7"/>
                  <w:tcBorders>
                    <w:top w:val="single" w:sz="4" w:space="0" w:color="auto"/>
                    <w:left w:val="single" w:sz="4" w:space="0" w:color="auto"/>
                    <w:bottom w:val="single" w:sz="4" w:space="0" w:color="auto"/>
                    <w:right w:val="nil"/>
                  </w:tcBorders>
                  <w:shd w:val="clear" w:color="000000" w:fill="494529"/>
                  <w:noWrap/>
                  <w:vAlign w:val="center"/>
                  <w:hideMark/>
                </w:tcPr>
                <w:p w:rsidR="00984C4D" w:rsidRPr="00D555D1" w:rsidRDefault="00984C4D" w:rsidP="00984C4D">
                  <w:pPr>
                    <w:jc w:val="center"/>
                    <w:rPr>
                      <w:rFonts w:ascii="Calibri" w:hAnsi="Calibri" w:cs="Calibri"/>
                      <w:b/>
                      <w:bCs/>
                      <w:color w:val="FFFFFF"/>
                      <w:szCs w:val="22"/>
                      <w:lang w:val="es-CO" w:eastAsia="es-CO"/>
                    </w:rPr>
                  </w:pPr>
                  <w:r w:rsidRPr="00D555D1">
                    <w:rPr>
                      <w:rFonts w:ascii="Calibri" w:hAnsi="Calibri" w:cs="Calibri"/>
                      <w:b/>
                      <w:bCs/>
                      <w:color w:val="FFFFFF"/>
                      <w:szCs w:val="22"/>
                      <w:lang w:val="es-CO" w:eastAsia="es-CO"/>
                    </w:rPr>
                    <w:t>ÍTEMS A EVALUAR</w:t>
                  </w:r>
                </w:p>
              </w:tc>
            </w:tr>
            <w:tr w:rsidR="00984C4D" w:rsidRPr="00D555D1" w:rsidTr="00984C4D">
              <w:trPr>
                <w:trHeight w:val="452"/>
              </w:trPr>
              <w:tc>
                <w:tcPr>
                  <w:tcW w:w="5000" w:type="pct"/>
                  <w:gridSpan w:val="7"/>
                  <w:tcBorders>
                    <w:top w:val="single" w:sz="4" w:space="0" w:color="auto"/>
                    <w:left w:val="single" w:sz="4" w:space="0" w:color="auto"/>
                    <w:bottom w:val="single" w:sz="4" w:space="0" w:color="auto"/>
                    <w:right w:val="nil"/>
                  </w:tcBorders>
                  <w:shd w:val="clear" w:color="000000" w:fill="DAEEF3"/>
                  <w:vAlign w:val="center"/>
                  <w:hideMark/>
                </w:tcPr>
                <w:p w:rsidR="00984C4D" w:rsidRPr="00D555D1" w:rsidRDefault="00984C4D" w:rsidP="00984C4D">
                  <w:pPr>
                    <w:jc w:val="center"/>
                    <w:rPr>
                      <w:rFonts w:ascii="Calibri" w:hAnsi="Calibri" w:cs="Calibri"/>
                      <w:b/>
                      <w:bCs/>
                      <w:color w:val="000000"/>
                      <w:sz w:val="24"/>
                      <w:lang w:val="es-CO" w:eastAsia="es-CO"/>
                    </w:rPr>
                  </w:pPr>
                  <w:r w:rsidRPr="00D555D1">
                    <w:rPr>
                      <w:rFonts w:ascii="Calibri" w:hAnsi="Calibri" w:cs="Calibri"/>
                      <w:b/>
                      <w:bCs/>
                      <w:color w:val="000000"/>
                      <w:sz w:val="24"/>
                      <w:lang w:val="es-CO" w:eastAsia="es-CO"/>
                    </w:rPr>
                    <w:t>DATOS DE IDENTIFICACIÓN DEL PACIENTE</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1</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Registra los Datos de identificación completos</w:t>
                  </w:r>
                </w:p>
              </w:tc>
              <w:tc>
                <w:tcPr>
                  <w:tcW w:w="229" w:type="pct"/>
                  <w:tcBorders>
                    <w:top w:val="nil"/>
                    <w:left w:val="nil"/>
                    <w:bottom w:val="single" w:sz="4" w:space="0" w:color="auto"/>
                    <w:right w:val="single" w:sz="4" w:space="0" w:color="auto"/>
                  </w:tcBorders>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1,2</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2</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 xml:space="preserve">Registra Datos del </w:t>
                  </w:r>
                  <w:r>
                    <w:rPr>
                      <w:rFonts w:ascii="Calibri" w:hAnsi="Calibri" w:cs="Calibri"/>
                      <w:szCs w:val="22"/>
                      <w:lang w:val="es-CO" w:eastAsia="es-CO"/>
                    </w:rPr>
                    <w:t>r</w:t>
                  </w:r>
                  <w:r w:rsidRPr="00D555D1">
                    <w:rPr>
                      <w:rFonts w:ascii="Calibri" w:hAnsi="Calibri" w:cs="Calibri"/>
                      <w:szCs w:val="22"/>
                      <w:lang w:val="es-CO" w:eastAsia="es-CO"/>
                    </w:rPr>
                    <w:t xml:space="preserve">esponsable del paciente </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1,2</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3</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 xml:space="preserve">Se identifica y registra Discapacidad </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1,2</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5000" w:type="pct"/>
                  <w:gridSpan w:val="7"/>
                  <w:tcBorders>
                    <w:top w:val="single" w:sz="4" w:space="0" w:color="auto"/>
                    <w:left w:val="single" w:sz="4" w:space="0" w:color="auto"/>
                    <w:bottom w:val="single" w:sz="4" w:space="0" w:color="auto"/>
                    <w:right w:val="nil"/>
                  </w:tcBorders>
                  <w:shd w:val="clear" w:color="000000" w:fill="DAEEF3"/>
                  <w:vAlign w:val="center"/>
                  <w:hideMark/>
                </w:tcPr>
                <w:p w:rsidR="00984C4D" w:rsidRPr="00D555D1" w:rsidRDefault="00984C4D" w:rsidP="00984C4D">
                  <w:pPr>
                    <w:jc w:val="center"/>
                    <w:rPr>
                      <w:rFonts w:ascii="Calibri" w:hAnsi="Calibri" w:cs="Calibri"/>
                      <w:b/>
                      <w:bCs/>
                      <w:color w:val="000000"/>
                      <w:sz w:val="24"/>
                      <w:lang w:val="es-CO" w:eastAsia="es-CO"/>
                    </w:rPr>
                  </w:pPr>
                  <w:r w:rsidRPr="00D555D1">
                    <w:rPr>
                      <w:rFonts w:ascii="Calibri" w:hAnsi="Calibri" w:cs="Calibri"/>
                      <w:b/>
                      <w:bCs/>
                      <w:color w:val="000000"/>
                      <w:sz w:val="24"/>
                      <w:lang w:val="es-CO" w:eastAsia="es-CO"/>
                    </w:rPr>
                    <w:t>ANAMNESIS</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4</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Registra el Motivo de la Consulta.</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5</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Historia de la Afección Presente.</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6</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 xml:space="preserve">Registro de Antecedentes médicos.    </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7</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Reconciliación medicamentosa.</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678"/>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lastRenderedPageBreak/>
                    <w:t>8</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Se registra paciente con compromiso sistémico identificado que requiere manejo interdisciplinario.</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5000" w:type="pct"/>
                  <w:gridSpan w:val="7"/>
                  <w:tcBorders>
                    <w:top w:val="single" w:sz="4" w:space="0" w:color="auto"/>
                    <w:left w:val="single" w:sz="4" w:space="0" w:color="auto"/>
                    <w:bottom w:val="single" w:sz="4" w:space="0" w:color="auto"/>
                    <w:right w:val="single" w:sz="4" w:space="0" w:color="000000"/>
                  </w:tcBorders>
                  <w:shd w:val="clear" w:color="000000" w:fill="DAEEF3"/>
                  <w:vAlign w:val="center"/>
                  <w:hideMark/>
                </w:tcPr>
                <w:p w:rsidR="00984C4D" w:rsidRPr="00D555D1" w:rsidRDefault="00984C4D" w:rsidP="00984C4D">
                  <w:pPr>
                    <w:jc w:val="center"/>
                    <w:rPr>
                      <w:rFonts w:ascii="Calibri" w:hAnsi="Calibri" w:cs="Calibri"/>
                      <w:b/>
                      <w:bCs/>
                      <w:color w:val="000000"/>
                      <w:sz w:val="24"/>
                      <w:lang w:val="es-CO" w:eastAsia="es-CO"/>
                    </w:rPr>
                  </w:pPr>
                  <w:r w:rsidRPr="00D555D1">
                    <w:rPr>
                      <w:rFonts w:ascii="Calibri" w:hAnsi="Calibri" w:cs="Calibri"/>
                      <w:b/>
                      <w:bCs/>
                      <w:color w:val="000000"/>
                      <w:sz w:val="24"/>
                      <w:lang w:val="es-CO" w:eastAsia="es-CO"/>
                    </w:rPr>
                    <w:t>EXAMEN FÍSICO ESTOMATOLÓGICO</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9</w:t>
                  </w:r>
                </w:p>
              </w:tc>
              <w:tc>
                <w:tcPr>
                  <w:tcW w:w="2405" w:type="pct"/>
                  <w:tcBorders>
                    <w:top w:val="single" w:sz="4" w:space="0" w:color="auto"/>
                    <w:left w:val="nil"/>
                    <w:bottom w:val="single" w:sz="4" w:space="0" w:color="auto"/>
                    <w:right w:val="single" w:sz="4" w:space="0" w:color="000000"/>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Examen Físico Estomatológico completo y observaciones</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10</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Clasificación de Escala de dolor</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11</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Signos Vitales</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12</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 xml:space="preserve">Registra Examen dental con observaciones </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13</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Evaluación del Estado Periodontal completo y observaciones</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617"/>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14</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 xml:space="preserve">Registro de índice de Placa bacteriana visible de </w:t>
                  </w:r>
                  <w:proofErr w:type="spellStart"/>
                  <w:r w:rsidRPr="00D555D1">
                    <w:rPr>
                      <w:rFonts w:ascii="Calibri" w:hAnsi="Calibri" w:cs="Calibri"/>
                      <w:szCs w:val="22"/>
                      <w:lang w:val="es-CO" w:eastAsia="es-CO"/>
                    </w:rPr>
                    <w:t>Silness</w:t>
                  </w:r>
                  <w:proofErr w:type="spellEnd"/>
                  <w:r w:rsidRPr="00D555D1">
                    <w:rPr>
                      <w:rFonts w:ascii="Calibri" w:hAnsi="Calibri" w:cs="Calibri"/>
                      <w:szCs w:val="22"/>
                      <w:lang w:val="es-CO" w:eastAsia="es-CO"/>
                    </w:rPr>
                    <w:t xml:space="preserve"> y </w:t>
                  </w:r>
                  <w:proofErr w:type="spellStart"/>
                  <w:r w:rsidRPr="00D555D1">
                    <w:rPr>
                      <w:rFonts w:ascii="Calibri" w:hAnsi="Calibri" w:cs="Calibri"/>
                      <w:szCs w:val="22"/>
                      <w:lang w:val="es-CO" w:eastAsia="es-CO"/>
                    </w:rPr>
                    <w:t>L</w:t>
                  </w:r>
                  <w:r>
                    <w:rPr>
                      <w:rFonts w:ascii="Calibri" w:hAnsi="Calibri" w:cs="Calibri"/>
                      <w:szCs w:val="22"/>
                      <w:lang w:val="es-CO" w:eastAsia="es-CO"/>
                    </w:rPr>
                    <w:t>ö</w:t>
                  </w:r>
                  <w:r w:rsidRPr="00D555D1">
                    <w:rPr>
                      <w:rFonts w:ascii="Calibri" w:hAnsi="Calibri" w:cs="Calibri"/>
                      <w:szCs w:val="22"/>
                      <w:lang w:val="es-CO" w:eastAsia="es-CO"/>
                    </w:rPr>
                    <w:t>e</w:t>
                  </w:r>
                  <w:proofErr w:type="spellEnd"/>
                  <w:r w:rsidRPr="00D555D1">
                    <w:rPr>
                      <w:rFonts w:ascii="Calibri" w:hAnsi="Calibri" w:cs="Calibri"/>
                      <w:szCs w:val="22"/>
                      <w:lang w:val="es-CO" w:eastAsia="es-CO"/>
                    </w:rPr>
                    <w:t xml:space="preserve"> modificado</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15</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Se registra el código más alto de NT (periodontal)</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16</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Se registra los hallazgos requeridos en el ODONTOGRAMA</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17</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Índice COP-D y ceo-d de permanentes o temporales según aplique</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632"/>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18</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Solicitud de exámenes Complementarios de ser requeridos y se registran los hallazgos y/o resultados de los mismos</w:t>
                  </w:r>
                  <w:r>
                    <w:rPr>
                      <w:rFonts w:ascii="Calibri" w:hAnsi="Calibri" w:cs="Calibri"/>
                      <w:szCs w:val="22"/>
                      <w:lang w:val="es-CO" w:eastAsia="es-CO"/>
                    </w:rPr>
                    <w:t>.</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5000" w:type="pct"/>
                  <w:gridSpan w:val="7"/>
                  <w:tcBorders>
                    <w:top w:val="single" w:sz="4" w:space="0" w:color="auto"/>
                    <w:left w:val="single" w:sz="4" w:space="0" w:color="auto"/>
                    <w:bottom w:val="single" w:sz="4" w:space="0" w:color="auto"/>
                    <w:right w:val="single" w:sz="4" w:space="0" w:color="000000"/>
                  </w:tcBorders>
                  <w:shd w:val="clear" w:color="000000" w:fill="DAEEF3"/>
                  <w:vAlign w:val="center"/>
                  <w:hideMark/>
                </w:tcPr>
                <w:p w:rsidR="00984C4D" w:rsidRPr="00D555D1" w:rsidRDefault="00984C4D" w:rsidP="00984C4D">
                  <w:pPr>
                    <w:jc w:val="center"/>
                    <w:rPr>
                      <w:rFonts w:ascii="Calibri" w:hAnsi="Calibri" w:cs="Calibri"/>
                      <w:b/>
                      <w:bCs/>
                      <w:color w:val="000000"/>
                      <w:sz w:val="24"/>
                      <w:lang w:val="es-CO" w:eastAsia="es-CO"/>
                    </w:rPr>
                  </w:pPr>
                  <w:r w:rsidRPr="00D555D1">
                    <w:rPr>
                      <w:rFonts w:ascii="Calibri" w:hAnsi="Calibri" w:cs="Calibri"/>
                      <w:b/>
                      <w:bCs/>
                      <w:color w:val="000000"/>
                      <w:sz w:val="24"/>
                      <w:lang w:val="es-CO" w:eastAsia="es-CO"/>
                    </w:rPr>
                    <w:t>IDENTIFICACIÓN DE RIESGOS</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19</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Registra Valoración y Clasificación del riesgo de caries</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20</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Se realiza Identificación de riesgos y gestión del Riesgo Clínico</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21</w:t>
                  </w:r>
                </w:p>
              </w:tc>
              <w:tc>
                <w:tcPr>
                  <w:tcW w:w="2405" w:type="pct"/>
                  <w:tcBorders>
                    <w:top w:val="single" w:sz="4" w:space="0" w:color="auto"/>
                    <w:left w:val="nil"/>
                    <w:bottom w:val="single" w:sz="4" w:space="0" w:color="auto"/>
                    <w:right w:val="single" w:sz="4" w:space="0" w:color="auto"/>
                  </w:tcBorders>
                  <w:shd w:val="clear" w:color="000000" w:fill="FFFFFF"/>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 xml:space="preserve">Se registra riesgo de suicidio. </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5000" w:type="pct"/>
                  <w:gridSpan w:val="7"/>
                  <w:tcBorders>
                    <w:top w:val="single" w:sz="4" w:space="0" w:color="auto"/>
                    <w:left w:val="single" w:sz="4" w:space="0" w:color="auto"/>
                    <w:bottom w:val="single" w:sz="4" w:space="0" w:color="auto"/>
                    <w:right w:val="single" w:sz="4" w:space="0" w:color="000000"/>
                  </w:tcBorders>
                  <w:shd w:val="clear" w:color="000000" w:fill="DAEEF3"/>
                  <w:vAlign w:val="center"/>
                  <w:hideMark/>
                </w:tcPr>
                <w:p w:rsidR="00984C4D" w:rsidRPr="00D555D1" w:rsidRDefault="00984C4D" w:rsidP="00984C4D">
                  <w:pPr>
                    <w:jc w:val="center"/>
                    <w:rPr>
                      <w:rFonts w:ascii="Calibri" w:hAnsi="Calibri" w:cs="Calibri"/>
                      <w:b/>
                      <w:bCs/>
                      <w:color w:val="000000"/>
                      <w:sz w:val="24"/>
                      <w:lang w:val="es-CO" w:eastAsia="es-CO"/>
                    </w:rPr>
                  </w:pPr>
                  <w:r w:rsidRPr="00D555D1">
                    <w:rPr>
                      <w:rFonts w:ascii="Calibri" w:hAnsi="Calibri" w:cs="Calibri"/>
                      <w:b/>
                      <w:bCs/>
                      <w:color w:val="000000"/>
                      <w:sz w:val="24"/>
                      <w:lang w:val="es-CO" w:eastAsia="es-CO"/>
                    </w:rPr>
                    <w:t xml:space="preserve">DIAGNOSTICO Y PLAN DE TRATAMIENTO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22</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Registra Diagnósticos definitivos con relación - CÓDIGOS CIE-10</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23</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Se registra Plan de Tratamiento y observaciones</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3"/>
              </w:trPr>
              <w:tc>
                <w:tcPr>
                  <w:tcW w:w="5000" w:type="pct"/>
                  <w:gridSpan w:val="7"/>
                  <w:tcBorders>
                    <w:top w:val="single" w:sz="4" w:space="0" w:color="auto"/>
                    <w:left w:val="single" w:sz="4" w:space="0" w:color="auto"/>
                    <w:bottom w:val="single" w:sz="4" w:space="0" w:color="auto"/>
                    <w:right w:val="single" w:sz="4" w:space="0" w:color="000000"/>
                  </w:tcBorders>
                  <w:shd w:val="clear" w:color="000000" w:fill="DAEEF3"/>
                  <w:vAlign w:val="center"/>
                  <w:hideMark/>
                </w:tcPr>
                <w:p w:rsidR="00984C4D" w:rsidRPr="00D555D1" w:rsidRDefault="00984C4D" w:rsidP="00984C4D">
                  <w:pPr>
                    <w:jc w:val="center"/>
                    <w:rPr>
                      <w:rFonts w:ascii="Calibri" w:hAnsi="Calibri" w:cs="Calibri"/>
                      <w:b/>
                      <w:bCs/>
                      <w:color w:val="000000"/>
                      <w:sz w:val="24"/>
                      <w:lang w:val="es-CO" w:eastAsia="es-CO"/>
                    </w:rPr>
                  </w:pPr>
                  <w:r w:rsidRPr="00D555D1">
                    <w:rPr>
                      <w:rFonts w:ascii="Calibri" w:hAnsi="Calibri" w:cs="Calibri"/>
                      <w:b/>
                      <w:bCs/>
                      <w:color w:val="000000"/>
                      <w:sz w:val="24"/>
                      <w:lang w:val="es-CO" w:eastAsia="es-CO"/>
                    </w:rPr>
                    <w:t xml:space="preserve">MANEJO INTEGRAL   </w:t>
                  </w:r>
                </w:p>
              </w:tc>
            </w:tr>
            <w:tr w:rsidR="00984C4D" w:rsidRPr="00D555D1" w:rsidTr="00984C4D">
              <w:trPr>
                <w:trHeight w:val="313"/>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2</w:t>
                  </w:r>
                  <w:r>
                    <w:rPr>
                      <w:rFonts w:ascii="Calibri" w:hAnsi="Calibri" w:cs="Calibri"/>
                      <w:color w:val="000000"/>
                      <w:sz w:val="24"/>
                      <w:lang w:val="es-CO" w:eastAsia="es-CO"/>
                    </w:rPr>
                    <w:t>4</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Se evidencia demanda inducida en relación con la condición del paciente incluyendo P y D.</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708"/>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2</w:t>
                  </w:r>
                  <w:r>
                    <w:rPr>
                      <w:rFonts w:ascii="Calibri" w:hAnsi="Calibri" w:cs="Calibri"/>
                      <w:color w:val="000000"/>
                      <w:sz w:val="24"/>
                      <w:lang w:val="es-CO" w:eastAsia="es-CO"/>
                    </w:rPr>
                    <w:t>5</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 xml:space="preserve">Difusión y promoción de derechos y deberes de acuerdo a los lineamientos institucionales vigentes. </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26</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Se hace Identificación necesidades educativas</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27</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Registra Educación en salud oral</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28</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 xml:space="preserve">Registro de la Evolución (Observaciones) </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29</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No uso de acrónimos- Uso de convenciones estandarizadas odontología,</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30</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 xml:space="preserve">Consentimiento Informado </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768"/>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31</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szCs w:val="22"/>
                      <w:lang w:val="es-CO" w:eastAsia="es-CO"/>
                    </w:rPr>
                  </w:pPr>
                  <w:r w:rsidRPr="00D555D1">
                    <w:rPr>
                      <w:rFonts w:ascii="Calibri" w:hAnsi="Calibri" w:cs="Calibri"/>
                      <w:szCs w:val="22"/>
                      <w:lang w:val="es-CO" w:eastAsia="es-CO"/>
                    </w:rPr>
                    <w:t xml:space="preserve">Cuenta con la firma y número de registro del profesional que realiza la atención </w:t>
                  </w:r>
                </w:p>
              </w:tc>
              <w:tc>
                <w:tcPr>
                  <w:tcW w:w="229" w:type="pct"/>
                  <w:tcBorders>
                    <w:top w:val="nil"/>
                    <w:left w:val="nil"/>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sz w:val="18"/>
                      <w:szCs w:val="18"/>
                      <w:lang w:val="es-CO" w:eastAsia="es-CO"/>
                    </w:rPr>
                  </w:pPr>
                  <w:r w:rsidRPr="00D555D1">
                    <w:rPr>
                      <w:rFonts w:ascii="Calibri" w:hAnsi="Calibri" w:cs="Calibri"/>
                      <w:sz w:val="18"/>
                      <w:szCs w:val="18"/>
                      <w:lang w:val="es-CO" w:eastAsia="es-CO"/>
                    </w:rPr>
                    <w:t>1,3</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512"/>
              </w:trPr>
              <w:tc>
                <w:tcPr>
                  <w:tcW w:w="5000" w:type="pct"/>
                  <w:gridSpan w:val="7"/>
                  <w:tcBorders>
                    <w:top w:val="single" w:sz="4" w:space="0" w:color="auto"/>
                    <w:left w:val="single" w:sz="4" w:space="0" w:color="auto"/>
                    <w:bottom w:val="single" w:sz="4" w:space="0" w:color="auto"/>
                    <w:right w:val="single" w:sz="4" w:space="0" w:color="000000"/>
                  </w:tcBorders>
                  <w:shd w:val="clear" w:color="000000" w:fill="FDE9D9"/>
                  <w:noWrap/>
                  <w:vAlign w:val="center"/>
                  <w:hideMark/>
                </w:tcPr>
                <w:p w:rsidR="00984C4D" w:rsidRPr="00D555D1" w:rsidRDefault="00984C4D" w:rsidP="00984C4D">
                  <w:pPr>
                    <w:rPr>
                      <w:rFonts w:ascii="Calibri" w:hAnsi="Calibri" w:cs="Calibri"/>
                      <w:b/>
                      <w:bCs/>
                      <w:color w:val="000000"/>
                      <w:sz w:val="24"/>
                      <w:lang w:val="es-CO" w:eastAsia="es-CO"/>
                    </w:rPr>
                  </w:pPr>
                  <w:r w:rsidRPr="00D555D1">
                    <w:rPr>
                      <w:rFonts w:ascii="Calibri" w:hAnsi="Calibri" w:cs="Calibri"/>
                      <w:b/>
                      <w:bCs/>
                      <w:color w:val="000000"/>
                      <w:sz w:val="24"/>
                      <w:lang w:val="es-CO" w:eastAsia="es-CO"/>
                    </w:rPr>
                    <w:t>2. Evaluación Calidad del Contenido 60 %</w:t>
                  </w:r>
                </w:p>
              </w:tc>
            </w:tr>
            <w:tr w:rsidR="00984C4D" w:rsidRPr="00D555D1" w:rsidTr="00984C4D">
              <w:trPr>
                <w:trHeight w:val="316"/>
              </w:trPr>
              <w:tc>
                <w:tcPr>
                  <w:tcW w:w="5000" w:type="pct"/>
                  <w:gridSpan w:val="7"/>
                  <w:tcBorders>
                    <w:top w:val="single" w:sz="4" w:space="0" w:color="auto"/>
                    <w:left w:val="single" w:sz="4" w:space="0" w:color="auto"/>
                    <w:bottom w:val="single" w:sz="4" w:space="0" w:color="auto"/>
                    <w:right w:val="nil"/>
                  </w:tcBorders>
                  <w:shd w:val="clear" w:color="000000" w:fill="494529"/>
                  <w:noWrap/>
                  <w:vAlign w:val="center"/>
                  <w:hideMark/>
                </w:tcPr>
                <w:p w:rsidR="00984C4D" w:rsidRPr="00D555D1" w:rsidRDefault="00984C4D" w:rsidP="00984C4D">
                  <w:pPr>
                    <w:jc w:val="center"/>
                    <w:rPr>
                      <w:rFonts w:ascii="Calibri" w:hAnsi="Calibri" w:cs="Calibri"/>
                      <w:b/>
                      <w:bCs/>
                      <w:color w:val="FFFFFF"/>
                      <w:szCs w:val="22"/>
                      <w:lang w:val="es-CO" w:eastAsia="es-CO"/>
                    </w:rPr>
                  </w:pPr>
                  <w:r w:rsidRPr="00D555D1">
                    <w:rPr>
                      <w:rFonts w:ascii="Calibri" w:hAnsi="Calibri" w:cs="Calibri"/>
                      <w:b/>
                      <w:bCs/>
                      <w:color w:val="FFFFFF"/>
                      <w:szCs w:val="22"/>
                      <w:lang w:val="es-CO" w:eastAsia="es-CO"/>
                    </w:rPr>
                    <w:lastRenderedPageBreak/>
                    <w:t>ÍTEMS PARA EVALUAR</w:t>
                  </w:r>
                </w:p>
              </w:tc>
            </w:tr>
            <w:tr w:rsidR="00984C4D" w:rsidRPr="00D555D1" w:rsidTr="00984C4D">
              <w:trPr>
                <w:trHeight w:val="678"/>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1</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color w:val="000000"/>
                      <w:szCs w:val="22"/>
                      <w:lang w:val="es-CO" w:eastAsia="es-CO"/>
                    </w:rPr>
                  </w:pPr>
                  <w:r w:rsidRPr="00D555D1">
                    <w:rPr>
                      <w:rFonts w:ascii="Calibri" w:hAnsi="Calibri" w:cs="Calibri"/>
                      <w:color w:val="000000"/>
                      <w:szCs w:val="22"/>
                      <w:lang w:val="es-CO" w:eastAsia="es-CO"/>
                    </w:rPr>
                    <w:t>Coherencia entre examen estomatológico, examen dental, periodontal y el diagnóstico.</w:t>
                  </w:r>
                </w:p>
              </w:tc>
              <w:tc>
                <w:tcPr>
                  <w:tcW w:w="229" w:type="pct"/>
                  <w:tcBorders>
                    <w:top w:val="nil"/>
                    <w:left w:val="nil"/>
                    <w:bottom w:val="single" w:sz="4" w:space="0" w:color="auto"/>
                    <w:right w:val="single" w:sz="4" w:space="0" w:color="auto"/>
                  </w:tcBorders>
                  <w:noWrap/>
                  <w:vAlign w:val="bottom"/>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8,6</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2</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color w:val="000000"/>
                      <w:szCs w:val="22"/>
                      <w:lang w:val="es-CO" w:eastAsia="es-CO"/>
                    </w:rPr>
                  </w:pPr>
                  <w:r w:rsidRPr="00D555D1">
                    <w:rPr>
                      <w:rFonts w:ascii="Calibri" w:hAnsi="Calibri" w:cs="Calibri"/>
                      <w:color w:val="000000"/>
                      <w:szCs w:val="22"/>
                      <w:lang w:val="es-CO" w:eastAsia="es-CO"/>
                    </w:rPr>
                    <w:t>Coherencia entre diagnóstico y el tratamiento sugerido o realizado.</w:t>
                  </w:r>
                </w:p>
              </w:tc>
              <w:tc>
                <w:tcPr>
                  <w:tcW w:w="229" w:type="pct"/>
                  <w:tcBorders>
                    <w:top w:val="nil"/>
                    <w:left w:val="nil"/>
                    <w:bottom w:val="single" w:sz="4" w:space="0" w:color="auto"/>
                    <w:right w:val="single" w:sz="4" w:space="0" w:color="auto"/>
                  </w:tcBorders>
                  <w:noWrap/>
                  <w:vAlign w:val="bottom"/>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8,6</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678"/>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3</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color w:val="000000"/>
                      <w:szCs w:val="22"/>
                      <w:lang w:val="es-CO" w:eastAsia="es-CO"/>
                    </w:rPr>
                  </w:pPr>
                  <w:r w:rsidRPr="00D555D1">
                    <w:rPr>
                      <w:rFonts w:ascii="Calibri" w:hAnsi="Calibri" w:cs="Calibri"/>
                      <w:color w:val="000000"/>
                      <w:szCs w:val="22"/>
                      <w:lang w:val="es-CO" w:eastAsia="es-CO"/>
                    </w:rPr>
                    <w:t>Pertinencia en el tratamiento sugerido o efectuado de acuerdo a las guías institucionales.</w:t>
                  </w:r>
                </w:p>
              </w:tc>
              <w:tc>
                <w:tcPr>
                  <w:tcW w:w="229" w:type="pct"/>
                  <w:tcBorders>
                    <w:top w:val="nil"/>
                    <w:left w:val="nil"/>
                    <w:bottom w:val="single" w:sz="4" w:space="0" w:color="auto"/>
                    <w:right w:val="single" w:sz="4" w:space="0" w:color="auto"/>
                  </w:tcBorders>
                  <w:noWrap/>
                  <w:vAlign w:val="bottom"/>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8,6</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4</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color w:val="000000"/>
                      <w:szCs w:val="22"/>
                      <w:lang w:val="es-CO" w:eastAsia="es-CO"/>
                    </w:rPr>
                  </w:pPr>
                  <w:r w:rsidRPr="00D555D1">
                    <w:rPr>
                      <w:rFonts w:ascii="Calibri" w:hAnsi="Calibri" w:cs="Calibri"/>
                      <w:color w:val="000000"/>
                      <w:szCs w:val="22"/>
                      <w:lang w:val="es-CO" w:eastAsia="es-CO"/>
                    </w:rPr>
                    <w:t>Pertinencia en la utilización del tratamiento farmacológico</w:t>
                  </w:r>
                </w:p>
              </w:tc>
              <w:tc>
                <w:tcPr>
                  <w:tcW w:w="229" w:type="pct"/>
                  <w:tcBorders>
                    <w:top w:val="nil"/>
                    <w:left w:val="nil"/>
                    <w:bottom w:val="single" w:sz="4" w:space="0" w:color="auto"/>
                    <w:right w:val="single" w:sz="4" w:space="0" w:color="auto"/>
                  </w:tcBorders>
                  <w:noWrap/>
                  <w:vAlign w:val="bottom"/>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8,5</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934"/>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5</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color w:val="000000"/>
                      <w:szCs w:val="22"/>
                      <w:lang w:val="es-CO" w:eastAsia="es-CO"/>
                    </w:rPr>
                  </w:pPr>
                  <w:r w:rsidRPr="00D555D1">
                    <w:rPr>
                      <w:rFonts w:ascii="Calibri" w:hAnsi="Calibri" w:cs="Calibri"/>
                      <w:color w:val="000000"/>
                      <w:szCs w:val="22"/>
                      <w:lang w:val="es-CO" w:eastAsia="es-CO"/>
                    </w:rPr>
                    <w:t>Pertinencia en el manejo de la patología de acuerdo al nivel de complejidad o si el paciente requiere manejo en otro nivel de atención.</w:t>
                  </w:r>
                </w:p>
              </w:tc>
              <w:tc>
                <w:tcPr>
                  <w:tcW w:w="229" w:type="pct"/>
                  <w:tcBorders>
                    <w:top w:val="nil"/>
                    <w:left w:val="nil"/>
                    <w:bottom w:val="single" w:sz="4" w:space="0" w:color="auto"/>
                    <w:right w:val="single" w:sz="4" w:space="0" w:color="auto"/>
                  </w:tcBorders>
                  <w:noWrap/>
                  <w:vAlign w:val="bottom"/>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8,5</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316"/>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6</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color w:val="000000"/>
                      <w:szCs w:val="22"/>
                      <w:lang w:val="es-CO" w:eastAsia="es-CO"/>
                    </w:rPr>
                  </w:pPr>
                  <w:r w:rsidRPr="00D555D1">
                    <w:rPr>
                      <w:rFonts w:ascii="Calibri" w:hAnsi="Calibri" w:cs="Calibri"/>
                      <w:color w:val="000000"/>
                      <w:szCs w:val="22"/>
                      <w:lang w:val="es-CO" w:eastAsia="es-CO"/>
                    </w:rPr>
                    <w:t>Pertinencia en la utilización apoyo diagnóstico o apoyo terapéutico</w:t>
                  </w:r>
                </w:p>
              </w:tc>
              <w:tc>
                <w:tcPr>
                  <w:tcW w:w="229" w:type="pct"/>
                  <w:tcBorders>
                    <w:top w:val="nil"/>
                    <w:left w:val="nil"/>
                    <w:bottom w:val="single" w:sz="4" w:space="0" w:color="auto"/>
                    <w:right w:val="single" w:sz="4" w:space="0" w:color="auto"/>
                  </w:tcBorders>
                  <w:noWrap/>
                  <w:vAlign w:val="bottom"/>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8,6</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r w:rsidR="00984C4D" w:rsidRPr="00D555D1" w:rsidTr="00984C4D">
              <w:trPr>
                <w:trHeight w:val="1341"/>
              </w:trPr>
              <w:tc>
                <w:tcPr>
                  <w:tcW w:w="457" w:type="pct"/>
                  <w:tcBorders>
                    <w:top w:val="nil"/>
                    <w:left w:val="single" w:sz="4" w:space="0" w:color="auto"/>
                    <w:bottom w:val="single" w:sz="4" w:space="0" w:color="auto"/>
                    <w:right w:val="single" w:sz="4" w:space="0" w:color="auto"/>
                  </w:tcBorders>
                  <w:noWrap/>
                  <w:vAlign w:val="center"/>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7</w:t>
                  </w:r>
                </w:p>
              </w:tc>
              <w:tc>
                <w:tcPr>
                  <w:tcW w:w="2405" w:type="pct"/>
                  <w:tcBorders>
                    <w:top w:val="single" w:sz="4" w:space="0" w:color="auto"/>
                    <w:left w:val="nil"/>
                    <w:bottom w:val="single" w:sz="4" w:space="0" w:color="auto"/>
                    <w:right w:val="single" w:sz="4" w:space="0" w:color="auto"/>
                  </w:tcBorders>
                  <w:vAlign w:val="center"/>
                  <w:hideMark/>
                </w:tcPr>
                <w:p w:rsidR="00984C4D" w:rsidRPr="00D555D1" w:rsidRDefault="00984C4D" w:rsidP="00984C4D">
                  <w:pPr>
                    <w:rPr>
                      <w:rFonts w:ascii="Calibri" w:hAnsi="Calibri" w:cs="Calibri"/>
                      <w:color w:val="000000"/>
                      <w:szCs w:val="22"/>
                      <w:lang w:val="es-CO" w:eastAsia="es-CO"/>
                    </w:rPr>
                  </w:pPr>
                  <w:r w:rsidRPr="00D555D1">
                    <w:rPr>
                      <w:rFonts w:ascii="Calibri" w:hAnsi="Calibri" w:cs="Calibri"/>
                      <w:color w:val="000000"/>
                      <w:szCs w:val="22"/>
                      <w:lang w:val="es-CO" w:eastAsia="es-CO"/>
                    </w:rPr>
                    <w:t>Integralidad con actividades de prevención y promoción como lo son canalización, actividades educativas, demanda inducida e integralidad con los programas de promoción de la salud y prevención de la enfermedad</w:t>
                  </w:r>
                </w:p>
              </w:tc>
              <w:tc>
                <w:tcPr>
                  <w:tcW w:w="229" w:type="pct"/>
                  <w:tcBorders>
                    <w:top w:val="nil"/>
                    <w:left w:val="nil"/>
                    <w:bottom w:val="single" w:sz="4" w:space="0" w:color="auto"/>
                    <w:right w:val="single" w:sz="4" w:space="0" w:color="auto"/>
                  </w:tcBorders>
                  <w:noWrap/>
                  <w:vAlign w:val="bottom"/>
                  <w:hideMark/>
                </w:tcPr>
                <w:p w:rsidR="00984C4D" w:rsidRPr="00D555D1" w:rsidRDefault="00984C4D" w:rsidP="00984C4D">
                  <w:pPr>
                    <w:jc w:val="center"/>
                    <w:rPr>
                      <w:rFonts w:ascii="Calibri" w:hAnsi="Calibri" w:cs="Calibri"/>
                      <w:color w:val="000000"/>
                      <w:sz w:val="24"/>
                      <w:lang w:val="es-CO" w:eastAsia="es-CO"/>
                    </w:rPr>
                  </w:pPr>
                  <w:r w:rsidRPr="00D555D1">
                    <w:rPr>
                      <w:rFonts w:ascii="Calibri" w:hAnsi="Calibri" w:cs="Calibri"/>
                      <w:color w:val="000000"/>
                      <w:sz w:val="24"/>
                      <w:lang w:val="es-CO" w:eastAsia="es-CO"/>
                    </w:rPr>
                    <w:t>8,6</w:t>
                  </w:r>
                </w:p>
              </w:tc>
              <w:tc>
                <w:tcPr>
                  <w:tcW w:w="363"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58"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466"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c>
                <w:tcPr>
                  <w:tcW w:w="620" w:type="pct"/>
                  <w:tcBorders>
                    <w:top w:val="nil"/>
                    <w:left w:val="nil"/>
                    <w:bottom w:val="single" w:sz="4" w:space="0" w:color="auto"/>
                    <w:right w:val="single" w:sz="4" w:space="0" w:color="auto"/>
                  </w:tcBorders>
                  <w:noWrap/>
                  <w:vAlign w:val="bottom"/>
                  <w:hideMark/>
                </w:tcPr>
                <w:p w:rsidR="00984C4D" w:rsidRPr="00D555D1" w:rsidRDefault="00984C4D" w:rsidP="00984C4D">
                  <w:pPr>
                    <w:rPr>
                      <w:rFonts w:ascii="Calibri" w:hAnsi="Calibri" w:cs="Calibri"/>
                      <w:color w:val="000000"/>
                      <w:sz w:val="24"/>
                      <w:lang w:val="es-CO" w:eastAsia="es-CO"/>
                    </w:rPr>
                  </w:pPr>
                  <w:r w:rsidRPr="00D555D1">
                    <w:rPr>
                      <w:rFonts w:ascii="Calibri" w:hAnsi="Calibri" w:cs="Calibri"/>
                      <w:color w:val="000000"/>
                      <w:sz w:val="24"/>
                      <w:lang w:val="es-CO" w:eastAsia="es-CO"/>
                    </w:rPr>
                    <w:t> </w:t>
                  </w:r>
                </w:p>
              </w:tc>
            </w:tr>
          </w:tbl>
          <w:p w:rsidR="00DA46CC" w:rsidRDefault="00DA46CC" w:rsidP="00984C4D">
            <w:pPr>
              <w:tabs>
                <w:tab w:val="left" w:pos="356"/>
              </w:tabs>
              <w:ind w:right="213"/>
              <w:jc w:val="both"/>
              <w:rPr>
                <w:rFonts w:ascii="Arial" w:hAnsi="Arial" w:cs="Arial"/>
              </w:rPr>
            </w:pPr>
          </w:p>
          <w:p w:rsidR="00984C4D" w:rsidRDefault="00984C4D" w:rsidP="00984C4D">
            <w:pPr>
              <w:tabs>
                <w:tab w:val="left" w:pos="356"/>
              </w:tabs>
              <w:ind w:right="213"/>
              <w:jc w:val="both"/>
              <w:rPr>
                <w:rFonts w:ascii="Arial" w:hAnsi="Arial" w:cs="Arial"/>
              </w:rPr>
            </w:pPr>
          </w:p>
          <w:p w:rsidR="00984C4D" w:rsidRDefault="00984C4D" w:rsidP="00984C4D">
            <w:pPr>
              <w:tabs>
                <w:tab w:val="left" w:pos="356"/>
              </w:tabs>
              <w:ind w:right="213"/>
              <w:jc w:val="both"/>
              <w:rPr>
                <w:rFonts w:eastAsia="Arial Unicode MS" w:cs="Arial"/>
                <w:b/>
                <w:szCs w:val="22"/>
                <w:lang w:val="es-CO"/>
              </w:rPr>
            </w:pPr>
            <w:r w:rsidRPr="006E7B1B">
              <w:rPr>
                <w:rFonts w:eastAsia="Arial Unicode MS" w:cs="Arial"/>
                <w:b/>
                <w:szCs w:val="22"/>
                <w:lang w:val="es-CO"/>
              </w:rPr>
              <w:t>RESULTADOS DE LA AUDITORIA</w:t>
            </w:r>
          </w:p>
          <w:p w:rsidR="00984C4D" w:rsidRDefault="00984C4D" w:rsidP="00984C4D">
            <w:pPr>
              <w:tabs>
                <w:tab w:val="left" w:pos="356"/>
              </w:tabs>
              <w:ind w:right="213"/>
              <w:jc w:val="both"/>
              <w:rPr>
                <w:rFonts w:eastAsia="Arial Unicode MS" w:cs="Arial"/>
                <w:b/>
                <w:szCs w:val="22"/>
                <w:lang w:val="es-CO"/>
              </w:rPr>
            </w:pPr>
          </w:p>
          <w:p w:rsidR="00984C4D" w:rsidRPr="00984C4D" w:rsidRDefault="00984C4D" w:rsidP="00984C4D">
            <w:pPr>
              <w:suppressAutoHyphens/>
              <w:ind w:right="191"/>
              <w:rPr>
                <w:rFonts w:ascii="Arial" w:eastAsia="Arial Unicode MS" w:hAnsi="Arial" w:cs="Arial"/>
                <w:b/>
                <w:sz w:val="24"/>
                <w:szCs w:val="24"/>
                <w:lang w:val="es-ES_tradnl"/>
              </w:rPr>
            </w:pPr>
            <w:r w:rsidRPr="00984C4D">
              <w:rPr>
                <w:rFonts w:ascii="Arial" w:eastAsia="Arial Unicode MS" w:hAnsi="Arial" w:cs="Arial"/>
                <w:b/>
                <w:sz w:val="24"/>
                <w:szCs w:val="24"/>
                <w:lang w:val="es-ES_tradnl"/>
              </w:rPr>
              <w:t xml:space="preserve">CUMPLIMIENTO GLOBAL         </w:t>
            </w:r>
            <w:r w:rsidRPr="00984C4D">
              <w:rPr>
                <w:rFonts w:ascii="Arial" w:eastAsia="Arial Unicode MS" w:hAnsi="Arial" w:cs="Arial"/>
                <w:sz w:val="24"/>
                <w:szCs w:val="24"/>
              </w:rPr>
              <w:t xml:space="preserve">    </w:t>
            </w:r>
          </w:p>
          <w:p w:rsidR="00984C4D" w:rsidRPr="00984C4D" w:rsidRDefault="00984C4D" w:rsidP="00984C4D">
            <w:pPr>
              <w:pStyle w:val="Textoindependiente"/>
              <w:spacing w:before="94"/>
              <w:ind w:right="510"/>
              <w:jc w:val="both"/>
              <w:rPr>
                <w:rFonts w:ascii="Arial" w:hAnsi="Arial" w:cs="Arial"/>
                <w:b w:val="0"/>
                <w:sz w:val="24"/>
                <w:szCs w:val="24"/>
                <w:lang w:eastAsia="ar-SA"/>
              </w:rPr>
            </w:pPr>
            <w:r w:rsidRPr="00984C4D">
              <w:rPr>
                <w:rFonts w:ascii="Arial" w:hAnsi="Arial" w:cs="Arial"/>
                <w:b w:val="0"/>
                <w:sz w:val="24"/>
                <w:szCs w:val="24"/>
                <w:lang w:eastAsia="ar-SA"/>
              </w:rPr>
              <w:t xml:space="preserve">La auditoría de la calidad de registro de la Historia Clínica en Odontología para la Subred Integrada de Servicios de Salud Suroccidente E.S.E, realizada el I trimestre 2026, obtuvo un resultado Total de </w:t>
            </w:r>
            <w:r w:rsidRPr="00984C4D">
              <w:rPr>
                <w:rFonts w:ascii="Arial" w:hAnsi="Arial" w:cs="Arial"/>
                <w:b w:val="0"/>
                <w:sz w:val="24"/>
                <w:szCs w:val="24"/>
                <w:highlight w:val="green"/>
                <w:lang w:eastAsia="ar-SA"/>
              </w:rPr>
              <w:t>97</w:t>
            </w:r>
            <w:r w:rsidRPr="00984C4D">
              <w:rPr>
                <w:rFonts w:ascii="Arial" w:hAnsi="Arial" w:cs="Arial"/>
                <w:b w:val="0"/>
                <w:sz w:val="24"/>
                <w:szCs w:val="24"/>
                <w:lang w:eastAsia="ar-SA"/>
              </w:rPr>
              <w:t xml:space="preserve">%. La calidad formal del registro que tiene un valor de 40% del total de la auditoria, obtuvo resultado de </w:t>
            </w:r>
            <w:r w:rsidRPr="00984C4D">
              <w:rPr>
                <w:rFonts w:ascii="Arial" w:hAnsi="Arial" w:cs="Arial"/>
                <w:b w:val="0"/>
                <w:sz w:val="24"/>
                <w:szCs w:val="24"/>
                <w:highlight w:val="green"/>
                <w:lang w:eastAsia="ar-SA"/>
              </w:rPr>
              <w:t>96</w:t>
            </w:r>
            <w:r w:rsidRPr="00984C4D">
              <w:rPr>
                <w:rFonts w:ascii="Arial" w:hAnsi="Arial" w:cs="Arial"/>
                <w:b w:val="0"/>
                <w:sz w:val="24"/>
                <w:szCs w:val="24"/>
                <w:lang w:eastAsia="ar-SA"/>
              </w:rPr>
              <w:t xml:space="preserve">%, y para la evaluación del Contenido que corresponde al 60% de la evaluación se obtuvo un resultado de </w:t>
            </w:r>
            <w:r w:rsidRPr="00984C4D">
              <w:rPr>
                <w:rFonts w:ascii="Arial" w:hAnsi="Arial" w:cs="Arial"/>
                <w:b w:val="0"/>
                <w:sz w:val="24"/>
                <w:szCs w:val="24"/>
                <w:highlight w:val="green"/>
                <w:lang w:eastAsia="ar-SA"/>
              </w:rPr>
              <w:t>98%</w:t>
            </w:r>
            <w:r w:rsidRPr="00984C4D">
              <w:rPr>
                <w:rFonts w:ascii="Arial" w:hAnsi="Arial" w:cs="Arial"/>
                <w:b w:val="0"/>
                <w:sz w:val="24"/>
                <w:szCs w:val="24"/>
                <w:lang w:eastAsia="ar-SA"/>
              </w:rPr>
              <w:t xml:space="preserve">. </w:t>
            </w:r>
          </w:p>
          <w:p w:rsidR="00984C4D" w:rsidRPr="00984C4D" w:rsidRDefault="00984C4D" w:rsidP="00984C4D">
            <w:pPr>
              <w:pStyle w:val="Textoindependiente"/>
              <w:spacing w:before="94"/>
              <w:ind w:right="510"/>
              <w:jc w:val="both"/>
              <w:rPr>
                <w:rFonts w:ascii="Arial" w:hAnsi="Arial" w:cs="Arial"/>
                <w:b w:val="0"/>
                <w:sz w:val="24"/>
                <w:szCs w:val="24"/>
                <w:lang w:eastAsia="ar-SA"/>
              </w:rPr>
            </w:pPr>
            <w:r w:rsidRPr="00984C4D">
              <w:rPr>
                <w:rFonts w:ascii="Arial" w:hAnsi="Arial" w:cs="Arial"/>
                <w:b w:val="0"/>
                <w:sz w:val="24"/>
                <w:szCs w:val="24"/>
                <w:lang w:eastAsia="ar-SA"/>
              </w:rPr>
              <w:t>Se observa nuevamente cumplimiento del estándar institucional y se obtiene el resultado favorable con 3 puntos porcentuales que la auditoria anterior.</w:t>
            </w:r>
          </w:p>
          <w:p w:rsidR="00984C4D" w:rsidRDefault="00984C4D" w:rsidP="00984C4D">
            <w:pPr>
              <w:tabs>
                <w:tab w:val="left" w:pos="356"/>
              </w:tabs>
              <w:ind w:right="213"/>
              <w:jc w:val="both"/>
              <w:rPr>
                <w:rFonts w:ascii="Arial" w:hAnsi="Arial" w:cs="Arial"/>
              </w:rPr>
            </w:pPr>
          </w:p>
          <w:p w:rsidR="00C02D1B" w:rsidRDefault="00C02D1B" w:rsidP="0096352E">
            <w:pPr>
              <w:tabs>
                <w:tab w:val="left" w:pos="356"/>
              </w:tabs>
              <w:ind w:left="356" w:right="213"/>
              <w:jc w:val="both"/>
              <w:rPr>
                <w:rFonts w:ascii="Arial" w:hAnsi="Arial" w:cs="Arial"/>
              </w:rPr>
            </w:pPr>
          </w:p>
          <w:tbl>
            <w:tblPr>
              <w:tblW w:w="8500" w:type="dxa"/>
              <w:tblInd w:w="75" w:type="dxa"/>
              <w:tblLayout w:type="fixed"/>
              <w:tblCellMar>
                <w:left w:w="70" w:type="dxa"/>
                <w:right w:w="70" w:type="dxa"/>
              </w:tblCellMar>
              <w:tblLook w:val="04A0" w:firstRow="1" w:lastRow="0" w:firstColumn="1" w:lastColumn="0" w:noHBand="0" w:noVBand="1"/>
            </w:tblPr>
            <w:tblGrid>
              <w:gridCol w:w="2529"/>
              <w:gridCol w:w="684"/>
              <w:gridCol w:w="1547"/>
              <w:gridCol w:w="1756"/>
              <w:gridCol w:w="1984"/>
            </w:tblGrid>
            <w:tr w:rsidR="00984C4D" w:rsidRPr="00095B6C" w:rsidTr="00984C4D">
              <w:trPr>
                <w:trHeight w:val="330"/>
              </w:trPr>
              <w:tc>
                <w:tcPr>
                  <w:tcW w:w="8500" w:type="dxa"/>
                  <w:gridSpan w:val="5"/>
                  <w:tcBorders>
                    <w:top w:val="single" w:sz="4" w:space="0" w:color="auto"/>
                    <w:left w:val="single" w:sz="4" w:space="0" w:color="auto"/>
                    <w:bottom w:val="single" w:sz="4" w:space="0" w:color="auto"/>
                    <w:right w:val="single" w:sz="4" w:space="0" w:color="000000"/>
                  </w:tcBorders>
                  <w:shd w:val="clear" w:color="000000" w:fill="1F497D"/>
                  <w:noWrap/>
                  <w:vAlign w:val="center"/>
                  <w:hideMark/>
                </w:tcPr>
                <w:p w:rsidR="00984C4D" w:rsidRPr="00095B6C" w:rsidRDefault="00984C4D" w:rsidP="00984C4D">
                  <w:pPr>
                    <w:jc w:val="center"/>
                    <w:rPr>
                      <w:rFonts w:ascii="Calibri" w:hAnsi="Calibri" w:cs="Calibri"/>
                      <w:b/>
                      <w:bCs/>
                      <w:color w:val="FFFFFF"/>
                      <w:sz w:val="24"/>
                      <w:lang w:val="es-CO" w:eastAsia="es-CO"/>
                    </w:rPr>
                  </w:pPr>
                  <w:r w:rsidRPr="00095B6C">
                    <w:rPr>
                      <w:rFonts w:ascii="Calibri" w:hAnsi="Calibri" w:cs="Calibri"/>
                      <w:b/>
                      <w:bCs/>
                      <w:color w:val="FFFFFF"/>
                      <w:sz w:val="24"/>
                      <w:lang w:val="es-CO" w:eastAsia="es-CO"/>
                    </w:rPr>
                    <w:t xml:space="preserve">CALIDAD DE REGISTRO HISTORIA CLÍNICA EN ODONTOLOGÍA </w:t>
                  </w:r>
                </w:p>
              </w:tc>
            </w:tr>
            <w:tr w:rsidR="00984C4D" w:rsidRPr="00095B6C" w:rsidTr="00984C4D">
              <w:trPr>
                <w:trHeight w:val="300"/>
              </w:trPr>
              <w:tc>
                <w:tcPr>
                  <w:tcW w:w="2529" w:type="dxa"/>
                  <w:tcBorders>
                    <w:top w:val="nil"/>
                    <w:left w:val="single" w:sz="4" w:space="0" w:color="auto"/>
                    <w:bottom w:val="single" w:sz="4" w:space="0" w:color="auto"/>
                    <w:right w:val="single" w:sz="4" w:space="0" w:color="auto"/>
                  </w:tcBorders>
                  <w:shd w:val="clear" w:color="000000" w:fill="1F497D"/>
                  <w:noWrap/>
                  <w:vAlign w:val="center"/>
                  <w:hideMark/>
                </w:tcPr>
                <w:p w:rsidR="00984C4D" w:rsidRPr="00095B6C" w:rsidRDefault="00984C4D" w:rsidP="00984C4D">
                  <w:pPr>
                    <w:jc w:val="center"/>
                    <w:rPr>
                      <w:rFonts w:ascii="Calibri" w:hAnsi="Calibri" w:cs="Calibri"/>
                      <w:b/>
                      <w:bCs/>
                      <w:color w:val="FFFFFF"/>
                      <w:szCs w:val="22"/>
                      <w:lang w:val="es-CO" w:eastAsia="es-CO"/>
                    </w:rPr>
                  </w:pPr>
                  <w:r w:rsidRPr="00095B6C">
                    <w:rPr>
                      <w:rFonts w:ascii="Calibri" w:hAnsi="Calibri" w:cs="Calibri"/>
                      <w:b/>
                      <w:bCs/>
                      <w:color w:val="FFFFFF"/>
                      <w:szCs w:val="22"/>
                      <w:lang w:val="es-CO" w:eastAsia="es-CO"/>
                    </w:rPr>
                    <w:t xml:space="preserve">RESULTADO GLOBAL </w:t>
                  </w:r>
                </w:p>
              </w:tc>
              <w:tc>
                <w:tcPr>
                  <w:tcW w:w="684" w:type="dxa"/>
                  <w:tcBorders>
                    <w:top w:val="nil"/>
                    <w:left w:val="nil"/>
                    <w:bottom w:val="single" w:sz="4" w:space="0" w:color="auto"/>
                    <w:right w:val="single" w:sz="4" w:space="0" w:color="auto"/>
                  </w:tcBorders>
                  <w:shd w:val="clear" w:color="000000" w:fill="1F497D"/>
                  <w:noWrap/>
                  <w:vAlign w:val="center"/>
                  <w:hideMark/>
                </w:tcPr>
                <w:p w:rsidR="00984C4D" w:rsidRPr="00095B6C" w:rsidRDefault="00984C4D" w:rsidP="00984C4D">
                  <w:pPr>
                    <w:jc w:val="center"/>
                    <w:rPr>
                      <w:rFonts w:ascii="Calibri" w:hAnsi="Calibri" w:cs="Calibri"/>
                      <w:b/>
                      <w:bCs/>
                      <w:color w:val="FFFFFF"/>
                      <w:szCs w:val="22"/>
                      <w:lang w:val="es-CO" w:eastAsia="es-CO"/>
                    </w:rPr>
                  </w:pPr>
                  <w:r w:rsidRPr="00095B6C">
                    <w:rPr>
                      <w:rFonts w:ascii="Calibri" w:hAnsi="Calibri" w:cs="Calibri"/>
                      <w:b/>
                      <w:bCs/>
                      <w:color w:val="FFFFFF"/>
                      <w:szCs w:val="22"/>
                      <w:lang w:val="es-CO" w:eastAsia="es-CO"/>
                    </w:rPr>
                    <w:t> </w:t>
                  </w:r>
                </w:p>
              </w:tc>
              <w:tc>
                <w:tcPr>
                  <w:tcW w:w="1547" w:type="dxa"/>
                  <w:tcBorders>
                    <w:top w:val="nil"/>
                    <w:left w:val="nil"/>
                    <w:bottom w:val="single" w:sz="4" w:space="0" w:color="auto"/>
                    <w:right w:val="single" w:sz="4" w:space="0" w:color="auto"/>
                  </w:tcBorders>
                  <w:shd w:val="clear" w:color="000000" w:fill="1F497D"/>
                  <w:noWrap/>
                  <w:vAlign w:val="center"/>
                  <w:hideMark/>
                </w:tcPr>
                <w:p w:rsidR="00984C4D" w:rsidRPr="00095B6C" w:rsidRDefault="00984C4D" w:rsidP="00984C4D">
                  <w:pPr>
                    <w:jc w:val="center"/>
                    <w:rPr>
                      <w:rFonts w:ascii="Calibri" w:hAnsi="Calibri" w:cs="Calibri"/>
                      <w:b/>
                      <w:bCs/>
                      <w:color w:val="FFFFFF"/>
                      <w:szCs w:val="22"/>
                      <w:lang w:val="es-CO" w:eastAsia="es-CO"/>
                    </w:rPr>
                  </w:pPr>
                  <w:r w:rsidRPr="00095B6C">
                    <w:rPr>
                      <w:rFonts w:ascii="Calibri" w:hAnsi="Calibri" w:cs="Calibri"/>
                      <w:b/>
                      <w:bCs/>
                      <w:color w:val="FFFFFF"/>
                      <w:szCs w:val="22"/>
                      <w:lang w:val="es-CO" w:eastAsia="es-CO"/>
                    </w:rPr>
                    <w:t>C. Formal 40%</w:t>
                  </w:r>
                </w:p>
              </w:tc>
              <w:tc>
                <w:tcPr>
                  <w:tcW w:w="1756" w:type="dxa"/>
                  <w:tcBorders>
                    <w:top w:val="nil"/>
                    <w:left w:val="nil"/>
                    <w:bottom w:val="single" w:sz="4" w:space="0" w:color="auto"/>
                    <w:right w:val="single" w:sz="4" w:space="0" w:color="auto"/>
                  </w:tcBorders>
                  <w:shd w:val="clear" w:color="000000" w:fill="1F497D"/>
                  <w:noWrap/>
                  <w:vAlign w:val="center"/>
                  <w:hideMark/>
                </w:tcPr>
                <w:p w:rsidR="00984C4D" w:rsidRPr="00095B6C" w:rsidRDefault="00984C4D" w:rsidP="00984C4D">
                  <w:pPr>
                    <w:jc w:val="center"/>
                    <w:rPr>
                      <w:rFonts w:ascii="Calibri" w:hAnsi="Calibri" w:cs="Calibri"/>
                      <w:b/>
                      <w:bCs/>
                      <w:color w:val="FFFFFF"/>
                      <w:szCs w:val="22"/>
                      <w:lang w:val="es-CO" w:eastAsia="es-CO"/>
                    </w:rPr>
                  </w:pPr>
                  <w:r w:rsidRPr="00095B6C">
                    <w:rPr>
                      <w:rFonts w:ascii="Calibri" w:hAnsi="Calibri" w:cs="Calibri"/>
                      <w:b/>
                      <w:bCs/>
                      <w:color w:val="FFFFFF"/>
                      <w:szCs w:val="22"/>
                      <w:lang w:val="es-CO" w:eastAsia="es-CO"/>
                    </w:rPr>
                    <w:t>C. Contenido 60%</w:t>
                  </w:r>
                </w:p>
              </w:tc>
              <w:tc>
                <w:tcPr>
                  <w:tcW w:w="1984" w:type="dxa"/>
                  <w:tcBorders>
                    <w:top w:val="nil"/>
                    <w:left w:val="nil"/>
                    <w:bottom w:val="single" w:sz="4" w:space="0" w:color="auto"/>
                    <w:right w:val="single" w:sz="4" w:space="0" w:color="auto"/>
                  </w:tcBorders>
                  <w:shd w:val="clear" w:color="000000" w:fill="1F497D"/>
                  <w:noWrap/>
                  <w:vAlign w:val="center"/>
                  <w:hideMark/>
                </w:tcPr>
                <w:p w:rsidR="00984C4D" w:rsidRPr="00095B6C" w:rsidRDefault="00984C4D" w:rsidP="00984C4D">
                  <w:pPr>
                    <w:jc w:val="center"/>
                    <w:rPr>
                      <w:rFonts w:ascii="Calibri" w:hAnsi="Calibri" w:cs="Calibri"/>
                      <w:b/>
                      <w:bCs/>
                      <w:color w:val="FFFFFF"/>
                      <w:szCs w:val="22"/>
                      <w:lang w:val="es-CO" w:eastAsia="es-CO"/>
                    </w:rPr>
                  </w:pPr>
                  <w:r w:rsidRPr="00095B6C">
                    <w:rPr>
                      <w:rFonts w:ascii="Calibri" w:hAnsi="Calibri" w:cs="Calibri"/>
                      <w:b/>
                      <w:bCs/>
                      <w:color w:val="FFFFFF"/>
                      <w:szCs w:val="22"/>
                      <w:lang w:val="es-CO" w:eastAsia="es-CO"/>
                    </w:rPr>
                    <w:t>Calidad de Registro</w:t>
                  </w:r>
                </w:p>
              </w:tc>
            </w:tr>
            <w:tr w:rsidR="00984C4D" w:rsidRPr="00095B6C" w:rsidTr="00984C4D">
              <w:trPr>
                <w:trHeight w:val="300"/>
              </w:trPr>
              <w:tc>
                <w:tcPr>
                  <w:tcW w:w="2529" w:type="dxa"/>
                  <w:vMerge w:val="restart"/>
                  <w:tcBorders>
                    <w:top w:val="nil"/>
                    <w:left w:val="single" w:sz="4" w:space="0" w:color="auto"/>
                    <w:bottom w:val="single" w:sz="4" w:space="0" w:color="auto"/>
                    <w:right w:val="single" w:sz="4" w:space="0" w:color="auto"/>
                  </w:tcBorders>
                  <w:shd w:val="clear" w:color="000000" w:fill="EBF1DE"/>
                  <w:noWrap/>
                  <w:vAlign w:val="center"/>
                  <w:hideMark/>
                </w:tcPr>
                <w:p w:rsidR="00984C4D" w:rsidRPr="00095B6C" w:rsidRDefault="00984C4D" w:rsidP="00984C4D">
                  <w:pPr>
                    <w:jc w:val="center"/>
                    <w:rPr>
                      <w:rFonts w:ascii="Calibri" w:hAnsi="Calibri" w:cs="Calibri"/>
                      <w:b/>
                      <w:bCs/>
                      <w:color w:val="000000"/>
                      <w:sz w:val="28"/>
                      <w:szCs w:val="28"/>
                      <w:lang w:val="es-CO" w:eastAsia="es-CO"/>
                    </w:rPr>
                  </w:pPr>
                  <w:r w:rsidRPr="00095B6C">
                    <w:rPr>
                      <w:rFonts w:ascii="Calibri" w:hAnsi="Calibri" w:cs="Calibri"/>
                      <w:b/>
                      <w:bCs/>
                      <w:color w:val="000000"/>
                      <w:sz w:val="28"/>
                      <w:szCs w:val="28"/>
                      <w:lang w:val="es-CO" w:eastAsia="es-CO"/>
                    </w:rPr>
                    <w:t>SUBRED</w:t>
                  </w:r>
                </w:p>
              </w:tc>
              <w:tc>
                <w:tcPr>
                  <w:tcW w:w="684" w:type="dxa"/>
                  <w:tcBorders>
                    <w:top w:val="nil"/>
                    <w:left w:val="nil"/>
                    <w:bottom w:val="single" w:sz="4" w:space="0" w:color="auto"/>
                    <w:right w:val="single" w:sz="4" w:space="0" w:color="auto"/>
                  </w:tcBorders>
                  <w:shd w:val="clear" w:color="000000" w:fill="E4DFEC"/>
                  <w:noWrap/>
                  <w:vAlign w:val="center"/>
                  <w:hideMark/>
                </w:tcPr>
                <w:p w:rsidR="00984C4D" w:rsidRPr="00095B6C" w:rsidRDefault="00984C4D" w:rsidP="00984C4D">
                  <w:pPr>
                    <w:jc w:val="center"/>
                    <w:rPr>
                      <w:rFonts w:ascii="Calibri" w:hAnsi="Calibri" w:cs="Calibri"/>
                      <w:color w:val="000000"/>
                      <w:lang w:val="es-CO" w:eastAsia="es-CO"/>
                    </w:rPr>
                  </w:pPr>
                  <w:r w:rsidRPr="00095B6C">
                    <w:rPr>
                      <w:rFonts w:ascii="Calibri" w:hAnsi="Calibri" w:cs="Calibri"/>
                      <w:color w:val="000000"/>
                      <w:lang w:val="es-CO" w:eastAsia="es-CO"/>
                    </w:rPr>
                    <w:t>2025</w:t>
                  </w:r>
                </w:p>
              </w:tc>
              <w:tc>
                <w:tcPr>
                  <w:tcW w:w="154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095B6C" w:rsidRDefault="00984C4D" w:rsidP="00984C4D">
                  <w:pPr>
                    <w:jc w:val="center"/>
                    <w:rPr>
                      <w:rFonts w:ascii="Calibri" w:hAnsi="Calibri" w:cs="Calibri"/>
                      <w:color w:val="000000"/>
                      <w:lang w:val="es-CO" w:eastAsia="es-CO"/>
                    </w:rPr>
                  </w:pPr>
                  <w:r w:rsidRPr="00095B6C">
                    <w:rPr>
                      <w:rFonts w:ascii="Calibri" w:hAnsi="Calibri" w:cs="Calibri"/>
                      <w:color w:val="000000"/>
                      <w:lang w:val="es-CO" w:eastAsia="es-CO"/>
                    </w:rPr>
                    <w:t>96</w:t>
                  </w:r>
                </w:p>
              </w:tc>
              <w:tc>
                <w:tcPr>
                  <w:tcW w:w="175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095B6C" w:rsidRDefault="00984C4D" w:rsidP="00984C4D">
                  <w:pPr>
                    <w:jc w:val="center"/>
                    <w:rPr>
                      <w:rFonts w:ascii="Calibri" w:hAnsi="Calibri" w:cs="Calibri"/>
                      <w:color w:val="000000"/>
                      <w:lang w:val="es-CO" w:eastAsia="es-CO"/>
                    </w:rPr>
                  </w:pPr>
                  <w:r w:rsidRPr="00095B6C">
                    <w:rPr>
                      <w:rFonts w:ascii="Calibri" w:hAnsi="Calibri" w:cs="Calibri"/>
                      <w:color w:val="000000"/>
                      <w:lang w:val="es-CO" w:eastAsia="es-CO"/>
                    </w:rPr>
                    <w:t>97</w:t>
                  </w:r>
                </w:p>
              </w:tc>
              <w:tc>
                <w:tcPr>
                  <w:tcW w:w="198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095B6C" w:rsidRDefault="00984C4D" w:rsidP="00984C4D">
                  <w:pPr>
                    <w:jc w:val="center"/>
                    <w:rPr>
                      <w:rFonts w:ascii="Calibri" w:hAnsi="Calibri" w:cs="Calibri"/>
                      <w:color w:val="000000"/>
                      <w:lang w:val="es-CO" w:eastAsia="es-CO"/>
                    </w:rPr>
                  </w:pPr>
                  <w:r w:rsidRPr="00095B6C">
                    <w:rPr>
                      <w:rFonts w:ascii="Calibri" w:hAnsi="Calibri" w:cs="Calibri"/>
                      <w:color w:val="000000"/>
                      <w:lang w:val="es-CO" w:eastAsia="es-CO"/>
                    </w:rPr>
                    <w:t>94</w:t>
                  </w:r>
                </w:p>
              </w:tc>
            </w:tr>
            <w:tr w:rsidR="00984C4D" w:rsidRPr="00095B6C" w:rsidTr="00984C4D">
              <w:trPr>
                <w:trHeight w:val="315"/>
              </w:trPr>
              <w:tc>
                <w:tcPr>
                  <w:tcW w:w="2529" w:type="dxa"/>
                  <w:vMerge/>
                  <w:tcBorders>
                    <w:top w:val="nil"/>
                    <w:left w:val="single" w:sz="4" w:space="0" w:color="auto"/>
                    <w:bottom w:val="single" w:sz="4" w:space="0" w:color="auto"/>
                    <w:right w:val="single" w:sz="4" w:space="0" w:color="auto"/>
                  </w:tcBorders>
                  <w:vAlign w:val="center"/>
                  <w:hideMark/>
                </w:tcPr>
                <w:p w:rsidR="00984C4D" w:rsidRPr="00095B6C" w:rsidRDefault="00984C4D" w:rsidP="00984C4D">
                  <w:pPr>
                    <w:rPr>
                      <w:rFonts w:ascii="Calibri" w:hAnsi="Calibri" w:cs="Calibri"/>
                      <w:b/>
                      <w:bCs/>
                      <w:color w:val="000000"/>
                      <w:sz w:val="28"/>
                      <w:szCs w:val="28"/>
                      <w:lang w:val="es-CO" w:eastAsia="es-CO"/>
                    </w:rPr>
                  </w:pPr>
                </w:p>
              </w:tc>
              <w:tc>
                <w:tcPr>
                  <w:tcW w:w="684" w:type="dxa"/>
                  <w:tcBorders>
                    <w:top w:val="nil"/>
                    <w:left w:val="nil"/>
                    <w:bottom w:val="single" w:sz="4" w:space="0" w:color="auto"/>
                    <w:right w:val="single" w:sz="4" w:space="0" w:color="auto"/>
                  </w:tcBorders>
                  <w:shd w:val="clear" w:color="000000" w:fill="E4DFEC"/>
                  <w:noWrap/>
                  <w:vAlign w:val="center"/>
                  <w:hideMark/>
                </w:tcPr>
                <w:p w:rsidR="00984C4D" w:rsidRPr="00095B6C" w:rsidRDefault="00984C4D" w:rsidP="00984C4D">
                  <w:pPr>
                    <w:jc w:val="center"/>
                    <w:rPr>
                      <w:rFonts w:ascii="Calibri" w:hAnsi="Calibri" w:cs="Calibri"/>
                      <w:b/>
                      <w:bCs/>
                      <w:color w:val="000000"/>
                      <w:sz w:val="24"/>
                      <w:lang w:val="es-CO" w:eastAsia="es-CO"/>
                    </w:rPr>
                  </w:pPr>
                  <w:r w:rsidRPr="00095B6C">
                    <w:rPr>
                      <w:rFonts w:ascii="Calibri" w:hAnsi="Calibri" w:cs="Calibri"/>
                      <w:b/>
                      <w:bCs/>
                      <w:color w:val="000000"/>
                      <w:sz w:val="24"/>
                      <w:lang w:val="es-CO" w:eastAsia="es-CO"/>
                    </w:rPr>
                    <w:t>2026</w:t>
                  </w:r>
                </w:p>
              </w:tc>
              <w:tc>
                <w:tcPr>
                  <w:tcW w:w="154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095B6C" w:rsidRDefault="00984C4D" w:rsidP="00984C4D">
                  <w:pPr>
                    <w:jc w:val="center"/>
                    <w:rPr>
                      <w:rFonts w:ascii="Calibri" w:hAnsi="Calibri" w:cs="Calibri"/>
                      <w:b/>
                      <w:bCs/>
                      <w:color w:val="000000"/>
                      <w:sz w:val="24"/>
                      <w:lang w:val="es-CO" w:eastAsia="es-CO"/>
                    </w:rPr>
                  </w:pPr>
                  <w:r w:rsidRPr="00095B6C">
                    <w:rPr>
                      <w:rFonts w:ascii="Calibri" w:hAnsi="Calibri" w:cs="Calibri"/>
                      <w:b/>
                      <w:bCs/>
                      <w:color w:val="000000"/>
                      <w:sz w:val="24"/>
                      <w:lang w:val="es-CO" w:eastAsia="es-CO"/>
                    </w:rPr>
                    <w:t>96</w:t>
                  </w:r>
                </w:p>
              </w:tc>
              <w:tc>
                <w:tcPr>
                  <w:tcW w:w="175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095B6C" w:rsidRDefault="00984C4D" w:rsidP="00984C4D">
                  <w:pPr>
                    <w:jc w:val="center"/>
                    <w:rPr>
                      <w:rFonts w:ascii="Calibri" w:hAnsi="Calibri" w:cs="Calibri"/>
                      <w:b/>
                      <w:bCs/>
                      <w:color w:val="000000"/>
                      <w:sz w:val="24"/>
                      <w:lang w:val="es-CO" w:eastAsia="es-CO"/>
                    </w:rPr>
                  </w:pPr>
                  <w:r w:rsidRPr="00095B6C">
                    <w:rPr>
                      <w:rFonts w:ascii="Calibri" w:hAnsi="Calibri" w:cs="Calibri"/>
                      <w:b/>
                      <w:bCs/>
                      <w:color w:val="000000"/>
                      <w:sz w:val="24"/>
                      <w:lang w:val="es-CO" w:eastAsia="es-CO"/>
                    </w:rPr>
                    <w:t>98</w:t>
                  </w:r>
                </w:p>
              </w:tc>
              <w:tc>
                <w:tcPr>
                  <w:tcW w:w="198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095B6C" w:rsidRDefault="00984C4D" w:rsidP="00984C4D">
                  <w:pPr>
                    <w:jc w:val="center"/>
                    <w:rPr>
                      <w:rFonts w:ascii="Calibri" w:hAnsi="Calibri" w:cs="Calibri"/>
                      <w:b/>
                      <w:bCs/>
                      <w:color w:val="000000"/>
                      <w:sz w:val="24"/>
                      <w:lang w:val="es-CO" w:eastAsia="es-CO"/>
                    </w:rPr>
                  </w:pPr>
                  <w:r w:rsidRPr="00095B6C">
                    <w:rPr>
                      <w:rFonts w:ascii="Calibri" w:hAnsi="Calibri" w:cs="Calibri"/>
                      <w:b/>
                      <w:bCs/>
                      <w:color w:val="000000"/>
                      <w:sz w:val="24"/>
                      <w:lang w:val="es-CO" w:eastAsia="es-CO"/>
                    </w:rPr>
                    <w:t>97</w:t>
                  </w:r>
                </w:p>
              </w:tc>
            </w:tr>
          </w:tbl>
          <w:p w:rsidR="00984C4D" w:rsidRDefault="00984C4D" w:rsidP="00984C4D">
            <w:pPr>
              <w:tabs>
                <w:tab w:val="left" w:pos="356"/>
              </w:tabs>
              <w:ind w:right="213"/>
              <w:jc w:val="both"/>
              <w:rPr>
                <w:rFonts w:ascii="Arial" w:hAnsi="Arial" w:cs="Arial"/>
              </w:rPr>
            </w:pPr>
          </w:p>
          <w:p w:rsidR="00984C4D" w:rsidRPr="00984C4D" w:rsidRDefault="00984C4D" w:rsidP="00984C4D">
            <w:pPr>
              <w:suppressAutoHyphens/>
              <w:ind w:right="191"/>
              <w:rPr>
                <w:rFonts w:ascii="Arial" w:eastAsia="Arial Unicode MS" w:hAnsi="Arial" w:cs="Arial"/>
                <w:b/>
                <w:sz w:val="24"/>
                <w:szCs w:val="24"/>
                <w:lang w:val="es-ES_tradnl"/>
              </w:rPr>
            </w:pPr>
            <w:r w:rsidRPr="00984C4D">
              <w:rPr>
                <w:rFonts w:ascii="Arial" w:eastAsia="Arial Unicode MS" w:hAnsi="Arial" w:cs="Arial"/>
                <w:b/>
                <w:sz w:val="24"/>
                <w:szCs w:val="24"/>
                <w:lang w:val="es-ES_tradnl"/>
              </w:rPr>
              <w:t xml:space="preserve">RESULTADO POR LOCALIDADES DE ATENCIÓN </w:t>
            </w:r>
          </w:p>
          <w:p w:rsidR="00984C4D" w:rsidRPr="00984C4D" w:rsidRDefault="00984C4D" w:rsidP="00984C4D">
            <w:pPr>
              <w:pStyle w:val="Textoindependiente"/>
              <w:ind w:right="520"/>
              <w:rPr>
                <w:rFonts w:ascii="Arial" w:eastAsia="Arial Unicode MS" w:hAnsi="Arial" w:cs="Arial"/>
                <w:bCs/>
                <w:sz w:val="24"/>
                <w:szCs w:val="24"/>
                <w:lang w:val="es-ES_tradnl"/>
              </w:rPr>
            </w:pPr>
            <w:r w:rsidRPr="00984C4D">
              <w:rPr>
                <w:rFonts w:ascii="Arial" w:eastAsia="Arial Unicode MS" w:hAnsi="Arial" w:cs="Arial"/>
                <w:bCs/>
                <w:sz w:val="24"/>
                <w:szCs w:val="24"/>
                <w:lang w:val="es-ES_tradnl"/>
              </w:rPr>
              <w:t xml:space="preserve"> </w:t>
            </w:r>
          </w:p>
          <w:p w:rsidR="00984C4D" w:rsidRPr="00984C4D" w:rsidRDefault="00984C4D" w:rsidP="00984C4D">
            <w:pPr>
              <w:pStyle w:val="Textoindependiente"/>
              <w:ind w:right="520"/>
              <w:rPr>
                <w:rFonts w:ascii="Arial" w:eastAsia="Arial Unicode MS" w:hAnsi="Arial" w:cs="Arial"/>
                <w:b w:val="0"/>
                <w:bCs/>
                <w:sz w:val="24"/>
                <w:szCs w:val="24"/>
                <w:lang w:val="es-ES_tradnl"/>
              </w:rPr>
            </w:pPr>
            <w:r w:rsidRPr="00984C4D">
              <w:rPr>
                <w:rFonts w:ascii="Arial" w:eastAsia="Arial Unicode MS" w:hAnsi="Arial" w:cs="Arial"/>
                <w:b w:val="0"/>
                <w:bCs/>
                <w:sz w:val="24"/>
                <w:szCs w:val="24"/>
                <w:lang w:val="es-ES_tradnl"/>
              </w:rPr>
              <w:t xml:space="preserve">Las </w:t>
            </w:r>
            <w:r w:rsidRPr="00984C4D">
              <w:rPr>
                <w:rFonts w:ascii="Arial" w:hAnsi="Arial" w:cs="Arial"/>
                <w:b w:val="0"/>
                <w:sz w:val="24"/>
                <w:szCs w:val="24"/>
                <w:shd w:val="clear" w:color="auto" w:fill="FFFFFF"/>
              </w:rPr>
              <w:t xml:space="preserve">cuatro </w:t>
            </w:r>
            <w:r w:rsidRPr="00984C4D">
              <w:rPr>
                <w:rFonts w:ascii="Arial" w:eastAsia="Arial Unicode MS" w:hAnsi="Arial" w:cs="Arial"/>
                <w:b w:val="0"/>
                <w:bCs/>
                <w:sz w:val="24"/>
                <w:szCs w:val="24"/>
                <w:lang w:val="es-ES_tradnl"/>
              </w:rPr>
              <w:t xml:space="preserve">localidades evaluadas muestran cumplimiento del estándar institucional. </w:t>
            </w:r>
          </w:p>
          <w:p w:rsidR="00984C4D" w:rsidRPr="00984C4D" w:rsidRDefault="00984C4D" w:rsidP="00984C4D">
            <w:pPr>
              <w:pStyle w:val="Textoindependiente"/>
              <w:ind w:right="520"/>
              <w:rPr>
                <w:rFonts w:ascii="Arial" w:eastAsia="Arial Unicode MS" w:hAnsi="Arial" w:cs="Arial"/>
                <w:b w:val="0"/>
                <w:bCs/>
                <w:color w:val="0F9ED5"/>
                <w:sz w:val="24"/>
                <w:szCs w:val="24"/>
                <w:lang w:val="es-ES_tradnl"/>
              </w:rPr>
            </w:pPr>
          </w:p>
          <w:p w:rsidR="00984C4D" w:rsidRPr="00984C4D" w:rsidRDefault="00984C4D" w:rsidP="00984C4D">
            <w:pPr>
              <w:pStyle w:val="Textoindependiente"/>
              <w:ind w:right="520"/>
              <w:rPr>
                <w:rFonts w:ascii="Arial" w:eastAsia="Arial Unicode MS" w:hAnsi="Arial" w:cs="Arial"/>
                <w:b w:val="0"/>
                <w:bCs/>
                <w:sz w:val="24"/>
                <w:szCs w:val="24"/>
                <w:lang w:val="es-ES_tradnl"/>
              </w:rPr>
            </w:pPr>
            <w:r w:rsidRPr="00984C4D">
              <w:rPr>
                <w:rFonts w:ascii="Arial" w:eastAsia="Arial Unicode MS" w:hAnsi="Arial" w:cs="Arial"/>
                <w:b w:val="0"/>
                <w:bCs/>
                <w:sz w:val="24"/>
                <w:szCs w:val="24"/>
                <w:lang w:val="es-ES_tradnl"/>
              </w:rPr>
              <w:t xml:space="preserve">La localidad Puente Aranda con </w:t>
            </w:r>
            <w:r w:rsidRPr="00984C4D">
              <w:rPr>
                <w:rFonts w:ascii="Arial" w:eastAsia="Arial Unicode MS" w:hAnsi="Arial" w:cs="Arial"/>
                <w:b w:val="0"/>
                <w:bCs/>
                <w:sz w:val="24"/>
                <w:szCs w:val="24"/>
                <w:shd w:val="clear" w:color="auto" w:fill="92D050"/>
                <w:lang w:val="es-ES_tradnl"/>
              </w:rPr>
              <w:t>98</w:t>
            </w:r>
            <w:r w:rsidRPr="00984C4D">
              <w:rPr>
                <w:rFonts w:ascii="Arial" w:eastAsia="Arial Unicode MS" w:hAnsi="Arial" w:cs="Arial"/>
                <w:b w:val="0"/>
                <w:bCs/>
                <w:sz w:val="24"/>
                <w:szCs w:val="24"/>
                <w:lang w:val="es-ES_tradnl"/>
              </w:rPr>
              <w:t>% presentó la mayor adherencia cumpliendo el estándar institucional.</w:t>
            </w:r>
          </w:p>
          <w:p w:rsidR="00984C4D" w:rsidRDefault="00984C4D" w:rsidP="00984C4D">
            <w:pPr>
              <w:tabs>
                <w:tab w:val="left" w:pos="356"/>
              </w:tabs>
              <w:ind w:right="213"/>
              <w:jc w:val="both"/>
              <w:rPr>
                <w:rFonts w:ascii="Arial" w:hAnsi="Arial" w:cs="Arial"/>
              </w:rPr>
            </w:pPr>
          </w:p>
          <w:p w:rsidR="00C02D1B" w:rsidRDefault="00C02D1B" w:rsidP="0096352E">
            <w:pPr>
              <w:tabs>
                <w:tab w:val="left" w:pos="356"/>
              </w:tabs>
              <w:ind w:left="356" w:right="213"/>
              <w:jc w:val="both"/>
              <w:rPr>
                <w:rFonts w:ascii="Arial" w:hAnsi="Arial" w:cs="Arial"/>
              </w:rPr>
            </w:pPr>
          </w:p>
          <w:tbl>
            <w:tblPr>
              <w:tblW w:w="10139" w:type="dxa"/>
              <w:tblInd w:w="70" w:type="dxa"/>
              <w:tblLayout w:type="fixed"/>
              <w:tblCellMar>
                <w:left w:w="70" w:type="dxa"/>
                <w:right w:w="70" w:type="dxa"/>
              </w:tblCellMar>
              <w:tblLook w:val="04A0" w:firstRow="1" w:lastRow="0" w:firstColumn="1" w:lastColumn="0" w:noHBand="0" w:noVBand="1"/>
            </w:tblPr>
            <w:tblGrid>
              <w:gridCol w:w="845"/>
              <w:gridCol w:w="5966"/>
              <w:gridCol w:w="1362"/>
              <w:gridCol w:w="1966"/>
            </w:tblGrid>
            <w:tr w:rsidR="00984C4D" w:rsidRPr="00CD5511" w:rsidTr="00061FE2">
              <w:trPr>
                <w:trHeight w:val="261"/>
              </w:trPr>
              <w:tc>
                <w:tcPr>
                  <w:tcW w:w="10139" w:type="dxa"/>
                  <w:gridSpan w:val="4"/>
                  <w:tcBorders>
                    <w:top w:val="single" w:sz="4" w:space="0" w:color="auto"/>
                    <w:left w:val="nil"/>
                    <w:bottom w:val="single" w:sz="4" w:space="0" w:color="auto"/>
                    <w:right w:val="nil"/>
                  </w:tcBorders>
                  <w:shd w:val="clear" w:color="000000" w:fill="1F497D"/>
                  <w:noWrap/>
                  <w:vAlign w:val="center"/>
                  <w:hideMark/>
                </w:tcPr>
                <w:p w:rsidR="00984C4D" w:rsidRPr="00CD5511" w:rsidRDefault="00984C4D" w:rsidP="00984C4D">
                  <w:pPr>
                    <w:jc w:val="center"/>
                    <w:rPr>
                      <w:rFonts w:ascii="Calibri" w:hAnsi="Calibri" w:cs="Calibri"/>
                      <w:b/>
                      <w:bCs/>
                      <w:color w:val="FFFFFF"/>
                      <w:szCs w:val="22"/>
                      <w:lang w:val="es-CO" w:eastAsia="es-CO"/>
                    </w:rPr>
                  </w:pPr>
                  <w:r w:rsidRPr="00CD5511">
                    <w:rPr>
                      <w:rFonts w:ascii="Calibri" w:hAnsi="Calibri" w:cs="Calibri"/>
                      <w:b/>
                      <w:bCs/>
                      <w:color w:val="FFFFFF"/>
                      <w:szCs w:val="22"/>
                      <w:lang w:val="es-CO" w:eastAsia="es-CO"/>
                    </w:rPr>
                    <w:t xml:space="preserve">CALIDAD DE REGISTRO HISTORIA CLÍNICA EN ODONTOLOGÍA </w:t>
                  </w:r>
                </w:p>
              </w:tc>
            </w:tr>
            <w:tr w:rsidR="00984C4D" w:rsidRPr="00CD5511" w:rsidTr="00061FE2">
              <w:trPr>
                <w:trHeight w:val="261"/>
              </w:trPr>
              <w:tc>
                <w:tcPr>
                  <w:tcW w:w="845" w:type="dxa"/>
                  <w:tcBorders>
                    <w:top w:val="nil"/>
                    <w:left w:val="single" w:sz="4" w:space="0" w:color="auto"/>
                    <w:bottom w:val="single" w:sz="4" w:space="0" w:color="auto"/>
                    <w:right w:val="single" w:sz="4" w:space="0" w:color="auto"/>
                  </w:tcBorders>
                  <w:shd w:val="clear" w:color="000000" w:fill="1F497D"/>
                  <w:noWrap/>
                  <w:vAlign w:val="center"/>
                  <w:hideMark/>
                </w:tcPr>
                <w:p w:rsidR="00984C4D" w:rsidRPr="00CD5511" w:rsidRDefault="00984C4D" w:rsidP="00984C4D">
                  <w:pPr>
                    <w:jc w:val="center"/>
                    <w:rPr>
                      <w:rFonts w:ascii="Calibri" w:hAnsi="Calibri" w:cs="Calibri"/>
                      <w:b/>
                      <w:bCs/>
                      <w:color w:val="FFFFFF"/>
                      <w:szCs w:val="22"/>
                      <w:lang w:val="es-CO" w:eastAsia="es-CO"/>
                    </w:rPr>
                  </w:pPr>
                  <w:r w:rsidRPr="00CD5511">
                    <w:rPr>
                      <w:rFonts w:ascii="Calibri" w:hAnsi="Calibri" w:cs="Calibri"/>
                      <w:b/>
                      <w:bCs/>
                      <w:color w:val="FFFFFF"/>
                      <w:szCs w:val="22"/>
                      <w:lang w:val="es-CO" w:eastAsia="es-CO"/>
                    </w:rPr>
                    <w:t>No</w:t>
                  </w:r>
                </w:p>
              </w:tc>
              <w:tc>
                <w:tcPr>
                  <w:tcW w:w="5966" w:type="dxa"/>
                  <w:tcBorders>
                    <w:top w:val="nil"/>
                    <w:left w:val="nil"/>
                    <w:bottom w:val="single" w:sz="4" w:space="0" w:color="auto"/>
                    <w:right w:val="single" w:sz="4" w:space="0" w:color="auto"/>
                  </w:tcBorders>
                  <w:shd w:val="clear" w:color="000000" w:fill="1F497D"/>
                  <w:noWrap/>
                  <w:vAlign w:val="center"/>
                  <w:hideMark/>
                </w:tcPr>
                <w:p w:rsidR="00984C4D" w:rsidRPr="00CD5511" w:rsidRDefault="00984C4D" w:rsidP="00984C4D">
                  <w:pPr>
                    <w:jc w:val="center"/>
                    <w:rPr>
                      <w:rFonts w:ascii="Calibri" w:hAnsi="Calibri" w:cs="Calibri"/>
                      <w:b/>
                      <w:bCs/>
                      <w:color w:val="FFFFFF"/>
                      <w:szCs w:val="22"/>
                      <w:lang w:val="es-CO" w:eastAsia="es-CO"/>
                    </w:rPr>
                  </w:pPr>
                  <w:r w:rsidRPr="00CD5511">
                    <w:rPr>
                      <w:rFonts w:ascii="Calibri" w:hAnsi="Calibri" w:cs="Calibri"/>
                      <w:b/>
                      <w:bCs/>
                      <w:color w:val="FFFFFF"/>
                      <w:szCs w:val="22"/>
                      <w:lang w:val="es-CO" w:eastAsia="es-CO"/>
                    </w:rPr>
                    <w:t>LOCALIDADES</w:t>
                  </w:r>
                </w:p>
              </w:tc>
              <w:tc>
                <w:tcPr>
                  <w:tcW w:w="1362" w:type="dxa"/>
                  <w:tcBorders>
                    <w:top w:val="nil"/>
                    <w:left w:val="nil"/>
                    <w:bottom w:val="single" w:sz="4" w:space="0" w:color="auto"/>
                    <w:right w:val="single" w:sz="4" w:space="0" w:color="auto"/>
                  </w:tcBorders>
                  <w:shd w:val="clear" w:color="000000" w:fill="1F497D"/>
                  <w:noWrap/>
                  <w:vAlign w:val="center"/>
                  <w:hideMark/>
                </w:tcPr>
                <w:p w:rsidR="00984C4D" w:rsidRPr="00CD5511" w:rsidRDefault="00984C4D" w:rsidP="00984C4D">
                  <w:pPr>
                    <w:jc w:val="center"/>
                    <w:rPr>
                      <w:rFonts w:ascii="Calibri" w:hAnsi="Calibri" w:cs="Calibri"/>
                      <w:b/>
                      <w:bCs/>
                      <w:color w:val="FFFFFF"/>
                      <w:szCs w:val="22"/>
                      <w:lang w:val="es-CO" w:eastAsia="es-CO"/>
                    </w:rPr>
                  </w:pPr>
                  <w:proofErr w:type="spellStart"/>
                  <w:r w:rsidRPr="00CD5511">
                    <w:rPr>
                      <w:rFonts w:ascii="Calibri" w:hAnsi="Calibri" w:cs="Calibri"/>
                      <w:b/>
                      <w:bCs/>
                      <w:color w:val="FFFFFF"/>
                      <w:szCs w:val="22"/>
                      <w:lang w:val="es-CO" w:eastAsia="es-CO"/>
                    </w:rPr>
                    <w:t>Hcl</w:t>
                  </w:r>
                  <w:proofErr w:type="spellEnd"/>
                </w:p>
              </w:tc>
              <w:tc>
                <w:tcPr>
                  <w:tcW w:w="1965" w:type="dxa"/>
                  <w:tcBorders>
                    <w:top w:val="nil"/>
                    <w:left w:val="nil"/>
                    <w:bottom w:val="single" w:sz="4" w:space="0" w:color="auto"/>
                    <w:right w:val="nil"/>
                  </w:tcBorders>
                  <w:shd w:val="clear" w:color="000000" w:fill="1F497D"/>
                  <w:noWrap/>
                  <w:vAlign w:val="center"/>
                  <w:hideMark/>
                </w:tcPr>
                <w:p w:rsidR="00984C4D" w:rsidRPr="00CD5511" w:rsidRDefault="00984C4D" w:rsidP="00984C4D">
                  <w:pPr>
                    <w:jc w:val="center"/>
                    <w:rPr>
                      <w:rFonts w:ascii="Calibri" w:hAnsi="Calibri" w:cs="Calibri"/>
                      <w:b/>
                      <w:bCs/>
                      <w:color w:val="FFFFFF"/>
                      <w:szCs w:val="22"/>
                      <w:lang w:val="es-CO" w:eastAsia="es-CO"/>
                    </w:rPr>
                  </w:pPr>
                  <w:r w:rsidRPr="00CD5511">
                    <w:rPr>
                      <w:rFonts w:ascii="Calibri" w:hAnsi="Calibri" w:cs="Calibri"/>
                      <w:b/>
                      <w:bCs/>
                      <w:color w:val="FFFFFF"/>
                      <w:szCs w:val="22"/>
                      <w:lang w:val="es-CO" w:eastAsia="es-CO"/>
                    </w:rPr>
                    <w:t>%</w:t>
                  </w:r>
                </w:p>
              </w:tc>
            </w:tr>
            <w:tr w:rsidR="00984C4D" w:rsidRPr="00CD5511" w:rsidTr="00061FE2">
              <w:trPr>
                <w:trHeight w:val="261"/>
              </w:trPr>
              <w:tc>
                <w:tcPr>
                  <w:tcW w:w="845"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1</w:t>
                  </w:r>
                </w:p>
              </w:tc>
              <w:tc>
                <w:tcPr>
                  <w:tcW w:w="5966" w:type="dxa"/>
                  <w:tcBorders>
                    <w:top w:val="nil"/>
                    <w:left w:val="nil"/>
                    <w:bottom w:val="single" w:sz="4" w:space="0" w:color="auto"/>
                    <w:right w:val="single" w:sz="4" w:space="0" w:color="auto"/>
                  </w:tcBorders>
                  <w:shd w:val="clear" w:color="000000" w:fill="DAEEF3"/>
                  <w:noWrap/>
                  <w:vAlign w:val="center"/>
                  <w:hideMark/>
                </w:tcPr>
                <w:p w:rsidR="00984C4D" w:rsidRPr="00CD5511" w:rsidRDefault="00984C4D" w:rsidP="00984C4D">
                  <w:pPr>
                    <w:rPr>
                      <w:rFonts w:ascii="Calibri" w:hAnsi="Calibri" w:cs="Calibri"/>
                      <w:color w:val="000000"/>
                      <w:lang w:val="es-CO" w:eastAsia="es-CO"/>
                    </w:rPr>
                  </w:pPr>
                  <w:r w:rsidRPr="00CD5511">
                    <w:rPr>
                      <w:rFonts w:ascii="Calibri" w:hAnsi="Calibri" w:cs="Calibri"/>
                      <w:color w:val="000000"/>
                      <w:lang w:val="es-CO" w:eastAsia="es-CO"/>
                    </w:rPr>
                    <w:t>LOCALIDAD DE KENNEDY</w:t>
                  </w:r>
                </w:p>
              </w:tc>
              <w:tc>
                <w:tcPr>
                  <w:tcW w:w="1362" w:type="dxa"/>
                  <w:tcBorders>
                    <w:top w:val="nil"/>
                    <w:left w:val="nil"/>
                    <w:bottom w:val="single" w:sz="4" w:space="0" w:color="auto"/>
                    <w:right w:val="single" w:sz="4" w:space="0" w:color="auto"/>
                  </w:tcBorders>
                  <w:shd w:val="clear" w:color="000000" w:fill="DAEEF3"/>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36</w:t>
                  </w:r>
                </w:p>
              </w:tc>
              <w:tc>
                <w:tcPr>
                  <w:tcW w:w="1965"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97</w:t>
                  </w:r>
                </w:p>
              </w:tc>
            </w:tr>
            <w:tr w:rsidR="00984C4D" w:rsidRPr="00CD5511" w:rsidTr="00061FE2">
              <w:trPr>
                <w:trHeight w:val="261"/>
              </w:trPr>
              <w:tc>
                <w:tcPr>
                  <w:tcW w:w="845"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2</w:t>
                  </w:r>
                </w:p>
              </w:tc>
              <w:tc>
                <w:tcPr>
                  <w:tcW w:w="5966" w:type="dxa"/>
                  <w:tcBorders>
                    <w:top w:val="nil"/>
                    <w:left w:val="nil"/>
                    <w:bottom w:val="single" w:sz="4" w:space="0" w:color="auto"/>
                    <w:right w:val="single" w:sz="4" w:space="0" w:color="auto"/>
                  </w:tcBorders>
                  <w:shd w:val="clear" w:color="000000" w:fill="DAEEF3"/>
                  <w:noWrap/>
                  <w:vAlign w:val="center"/>
                  <w:hideMark/>
                </w:tcPr>
                <w:p w:rsidR="00984C4D" w:rsidRPr="00CD5511" w:rsidRDefault="00984C4D" w:rsidP="00984C4D">
                  <w:pPr>
                    <w:rPr>
                      <w:rFonts w:ascii="Calibri" w:hAnsi="Calibri" w:cs="Calibri"/>
                      <w:color w:val="000000"/>
                      <w:lang w:val="es-CO" w:eastAsia="es-CO"/>
                    </w:rPr>
                  </w:pPr>
                  <w:r w:rsidRPr="00CD5511">
                    <w:rPr>
                      <w:rFonts w:ascii="Calibri" w:hAnsi="Calibri" w:cs="Calibri"/>
                      <w:color w:val="000000"/>
                      <w:lang w:val="es-CO" w:eastAsia="es-CO"/>
                    </w:rPr>
                    <w:t>LOCALIDAD DE BOSA</w:t>
                  </w:r>
                </w:p>
              </w:tc>
              <w:tc>
                <w:tcPr>
                  <w:tcW w:w="1362" w:type="dxa"/>
                  <w:tcBorders>
                    <w:top w:val="nil"/>
                    <w:left w:val="nil"/>
                    <w:bottom w:val="single" w:sz="4" w:space="0" w:color="auto"/>
                    <w:right w:val="single" w:sz="4" w:space="0" w:color="auto"/>
                  </w:tcBorders>
                  <w:shd w:val="clear" w:color="000000" w:fill="DAEEF3"/>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28</w:t>
                  </w:r>
                </w:p>
              </w:tc>
              <w:tc>
                <w:tcPr>
                  <w:tcW w:w="1965"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97</w:t>
                  </w:r>
                </w:p>
              </w:tc>
            </w:tr>
            <w:tr w:rsidR="00984C4D" w:rsidRPr="00CD5511" w:rsidTr="00061FE2">
              <w:trPr>
                <w:trHeight w:val="261"/>
              </w:trPr>
              <w:tc>
                <w:tcPr>
                  <w:tcW w:w="845"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3</w:t>
                  </w:r>
                </w:p>
              </w:tc>
              <w:tc>
                <w:tcPr>
                  <w:tcW w:w="5966" w:type="dxa"/>
                  <w:tcBorders>
                    <w:top w:val="nil"/>
                    <w:left w:val="nil"/>
                    <w:bottom w:val="single" w:sz="4" w:space="0" w:color="auto"/>
                    <w:right w:val="single" w:sz="4" w:space="0" w:color="auto"/>
                  </w:tcBorders>
                  <w:shd w:val="clear" w:color="000000" w:fill="DAEEF3"/>
                  <w:noWrap/>
                  <w:vAlign w:val="center"/>
                  <w:hideMark/>
                </w:tcPr>
                <w:p w:rsidR="00984C4D" w:rsidRPr="00CD5511" w:rsidRDefault="00984C4D" w:rsidP="00984C4D">
                  <w:pPr>
                    <w:rPr>
                      <w:rFonts w:ascii="Calibri" w:hAnsi="Calibri" w:cs="Calibri"/>
                      <w:color w:val="000000"/>
                      <w:lang w:val="es-CO" w:eastAsia="es-CO"/>
                    </w:rPr>
                  </w:pPr>
                  <w:r w:rsidRPr="00CD5511">
                    <w:rPr>
                      <w:rFonts w:ascii="Calibri" w:hAnsi="Calibri" w:cs="Calibri"/>
                      <w:color w:val="000000"/>
                      <w:lang w:val="es-CO" w:eastAsia="es-CO"/>
                    </w:rPr>
                    <w:t>LOCALIDAD DE FONTIBON</w:t>
                  </w:r>
                </w:p>
              </w:tc>
              <w:tc>
                <w:tcPr>
                  <w:tcW w:w="1362" w:type="dxa"/>
                  <w:tcBorders>
                    <w:top w:val="nil"/>
                    <w:left w:val="nil"/>
                    <w:bottom w:val="single" w:sz="4" w:space="0" w:color="auto"/>
                    <w:right w:val="single" w:sz="4" w:space="0" w:color="auto"/>
                  </w:tcBorders>
                  <w:shd w:val="clear" w:color="000000" w:fill="DAEEF3"/>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23</w:t>
                  </w:r>
                </w:p>
              </w:tc>
              <w:tc>
                <w:tcPr>
                  <w:tcW w:w="1965"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98</w:t>
                  </w:r>
                </w:p>
              </w:tc>
            </w:tr>
            <w:tr w:rsidR="00984C4D" w:rsidRPr="00CD5511" w:rsidTr="00061FE2">
              <w:trPr>
                <w:trHeight w:val="261"/>
              </w:trPr>
              <w:tc>
                <w:tcPr>
                  <w:tcW w:w="845"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4</w:t>
                  </w:r>
                </w:p>
              </w:tc>
              <w:tc>
                <w:tcPr>
                  <w:tcW w:w="5966" w:type="dxa"/>
                  <w:tcBorders>
                    <w:top w:val="nil"/>
                    <w:left w:val="nil"/>
                    <w:bottom w:val="single" w:sz="4" w:space="0" w:color="auto"/>
                    <w:right w:val="single" w:sz="4" w:space="0" w:color="auto"/>
                  </w:tcBorders>
                  <w:shd w:val="clear" w:color="000000" w:fill="DAEEF3"/>
                  <w:noWrap/>
                  <w:vAlign w:val="center"/>
                  <w:hideMark/>
                </w:tcPr>
                <w:p w:rsidR="00984C4D" w:rsidRPr="00CD5511" w:rsidRDefault="00984C4D" w:rsidP="00984C4D">
                  <w:pPr>
                    <w:rPr>
                      <w:rFonts w:ascii="Calibri" w:hAnsi="Calibri" w:cs="Calibri"/>
                      <w:color w:val="000000"/>
                      <w:lang w:val="es-CO" w:eastAsia="es-CO"/>
                    </w:rPr>
                  </w:pPr>
                  <w:r w:rsidRPr="00CD5511">
                    <w:rPr>
                      <w:rFonts w:ascii="Calibri" w:hAnsi="Calibri" w:cs="Calibri"/>
                      <w:color w:val="000000"/>
                      <w:lang w:val="es-CO" w:eastAsia="es-CO"/>
                    </w:rPr>
                    <w:t>LOCALIDAD DE PUENTE ARANDA</w:t>
                  </w:r>
                </w:p>
              </w:tc>
              <w:tc>
                <w:tcPr>
                  <w:tcW w:w="1362" w:type="dxa"/>
                  <w:tcBorders>
                    <w:top w:val="nil"/>
                    <w:left w:val="nil"/>
                    <w:bottom w:val="single" w:sz="4" w:space="0" w:color="auto"/>
                    <w:right w:val="single" w:sz="4" w:space="0" w:color="auto"/>
                  </w:tcBorders>
                  <w:shd w:val="clear" w:color="000000" w:fill="DAEEF3"/>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9</w:t>
                  </w:r>
                </w:p>
              </w:tc>
              <w:tc>
                <w:tcPr>
                  <w:tcW w:w="1965"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99</w:t>
                  </w:r>
                </w:p>
              </w:tc>
            </w:tr>
          </w:tbl>
          <w:p w:rsidR="005E3AF7" w:rsidRDefault="005E3AF7" w:rsidP="005E3AF7">
            <w:pPr>
              <w:tabs>
                <w:tab w:val="left" w:pos="356"/>
              </w:tabs>
              <w:ind w:right="213"/>
              <w:jc w:val="both"/>
              <w:rPr>
                <w:rFonts w:ascii="Arial" w:hAnsi="Arial" w:cs="Arial"/>
              </w:rPr>
            </w:pPr>
          </w:p>
          <w:p w:rsidR="00984C4D" w:rsidRPr="00984C4D" w:rsidRDefault="00984C4D" w:rsidP="00984C4D">
            <w:pPr>
              <w:pStyle w:val="Textoindependiente"/>
              <w:ind w:right="520"/>
              <w:rPr>
                <w:rFonts w:ascii="Arial" w:hAnsi="Arial" w:cs="Arial"/>
                <w:sz w:val="24"/>
                <w:szCs w:val="24"/>
              </w:rPr>
            </w:pPr>
            <w:r w:rsidRPr="00984C4D">
              <w:rPr>
                <w:rFonts w:ascii="Arial" w:eastAsia="Arial Unicode MS" w:hAnsi="Arial" w:cs="Arial"/>
                <w:bCs/>
                <w:sz w:val="24"/>
                <w:szCs w:val="24"/>
                <w:lang w:val="es-ES_tradnl"/>
              </w:rPr>
              <w:t xml:space="preserve">La menor adherencia se observa en las localidades de Kennedy y Bosa con </w:t>
            </w:r>
            <w:r w:rsidRPr="00984C4D">
              <w:rPr>
                <w:rFonts w:ascii="Arial" w:eastAsia="Arial Unicode MS" w:hAnsi="Arial" w:cs="Arial"/>
                <w:bCs/>
                <w:sz w:val="24"/>
                <w:szCs w:val="24"/>
                <w:shd w:val="clear" w:color="auto" w:fill="92D050"/>
                <w:lang w:val="es-ES_tradnl"/>
              </w:rPr>
              <w:t>97</w:t>
            </w:r>
            <w:r w:rsidRPr="00984C4D">
              <w:rPr>
                <w:rFonts w:ascii="Arial" w:eastAsia="Arial Unicode MS" w:hAnsi="Arial" w:cs="Arial"/>
                <w:bCs/>
                <w:sz w:val="24"/>
                <w:szCs w:val="24"/>
                <w:lang w:val="es-ES_tradnl"/>
              </w:rPr>
              <w:t xml:space="preserve">%. </w:t>
            </w:r>
          </w:p>
          <w:p w:rsidR="00984C4D" w:rsidRPr="00984C4D" w:rsidRDefault="00984C4D" w:rsidP="00984C4D">
            <w:pPr>
              <w:suppressAutoHyphens/>
              <w:ind w:right="191" w:firstLine="708"/>
              <w:rPr>
                <w:rFonts w:ascii="Arial" w:eastAsia="Arial Unicode MS" w:hAnsi="Arial" w:cs="Arial"/>
                <w:sz w:val="24"/>
                <w:szCs w:val="24"/>
                <w:lang w:val="es-ES_tradnl"/>
              </w:rPr>
            </w:pPr>
          </w:p>
          <w:p w:rsidR="00984C4D" w:rsidRPr="00984C4D" w:rsidRDefault="00984C4D" w:rsidP="00984C4D">
            <w:pPr>
              <w:pStyle w:val="Textoindependiente"/>
              <w:ind w:right="520"/>
              <w:rPr>
                <w:rFonts w:ascii="Arial" w:hAnsi="Arial" w:cs="Arial"/>
                <w:color w:val="0F9ED5"/>
                <w:sz w:val="24"/>
                <w:szCs w:val="24"/>
              </w:rPr>
            </w:pPr>
            <w:r w:rsidRPr="00984C4D">
              <w:rPr>
                <w:rFonts w:ascii="Arial" w:hAnsi="Arial" w:cs="Arial"/>
                <w:color w:val="0F9ED5"/>
                <w:sz w:val="24"/>
                <w:szCs w:val="24"/>
                <w:shd w:val="clear" w:color="auto" w:fill="FFFFFF"/>
              </w:rPr>
              <w:t xml:space="preserve"> </w:t>
            </w:r>
          </w:p>
          <w:p w:rsidR="00984C4D" w:rsidRPr="00984C4D" w:rsidRDefault="00984C4D" w:rsidP="00984C4D">
            <w:pPr>
              <w:suppressAutoHyphens/>
              <w:ind w:right="191"/>
              <w:rPr>
                <w:rFonts w:ascii="Arial" w:eastAsia="Arial Unicode MS" w:hAnsi="Arial" w:cs="Arial"/>
                <w:b/>
                <w:sz w:val="24"/>
                <w:szCs w:val="24"/>
                <w:lang w:val="es-ES_tradnl"/>
              </w:rPr>
            </w:pPr>
            <w:r w:rsidRPr="00984C4D">
              <w:rPr>
                <w:rFonts w:ascii="Arial" w:eastAsia="Arial Unicode MS" w:hAnsi="Arial" w:cs="Arial"/>
                <w:b/>
                <w:sz w:val="24"/>
                <w:szCs w:val="24"/>
                <w:lang w:val="es-ES_tradnl"/>
              </w:rPr>
              <w:t xml:space="preserve"> RESULTADO POR SEDES DE ATENCIÓN</w:t>
            </w:r>
          </w:p>
          <w:p w:rsidR="00984C4D" w:rsidRPr="00984C4D" w:rsidRDefault="00984C4D" w:rsidP="00984C4D">
            <w:pPr>
              <w:suppressAutoHyphens/>
              <w:ind w:right="191"/>
              <w:jc w:val="both"/>
              <w:rPr>
                <w:rFonts w:ascii="Arial" w:hAnsi="Arial" w:cs="Arial"/>
                <w:sz w:val="24"/>
                <w:szCs w:val="24"/>
                <w:shd w:val="clear" w:color="auto" w:fill="FFFFFF"/>
              </w:rPr>
            </w:pPr>
          </w:p>
          <w:p w:rsidR="00984C4D" w:rsidRPr="00984C4D" w:rsidRDefault="00984C4D" w:rsidP="00984C4D">
            <w:pPr>
              <w:suppressAutoHyphens/>
              <w:ind w:right="191"/>
              <w:jc w:val="both"/>
              <w:rPr>
                <w:rFonts w:ascii="Arial" w:hAnsi="Arial" w:cs="Arial"/>
                <w:sz w:val="24"/>
                <w:szCs w:val="24"/>
                <w:shd w:val="clear" w:color="auto" w:fill="FFFFFF"/>
              </w:rPr>
            </w:pPr>
            <w:r w:rsidRPr="00984C4D">
              <w:rPr>
                <w:rFonts w:ascii="Arial" w:hAnsi="Arial" w:cs="Arial"/>
                <w:sz w:val="24"/>
                <w:szCs w:val="24"/>
                <w:shd w:val="clear" w:color="auto" w:fill="FFFFFF"/>
              </w:rPr>
              <w:t xml:space="preserve">Las 23 sedes evaluadas cumplieron el estándar institucional. </w:t>
            </w:r>
          </w:p>
          <w:p w:rsidR="00984C4D" w:rsidRDefault="00984C4D" w:rsidP="005E3AF7">
            <w:pPr>
              <w:tabs>
                <w:tab w:val="left" w:pos="356"/>
              </w:tabs>
              <w:ind w:right="213"/>
              <w:jc w:val="both"/>
              <w:rPr>
                <w:rFonts w:ascii="Arial" w:hAnsi="Arial" w:cs="Arial"/>
              </w:rPr>
            </w:pPr>
          </w:p>
          <w:p w:rsidR="005E3AF7" w:rsidRDefault="005E3AF7" w:rsidP="0096352E">
            <w:pPr>
              <w:tabs>
                <w:tab w:val="left" w:pos="356"/>
              </w:tabs>
              <w:ind w:left="356" w:right="213"/>
              <w:jc w:val="both"/>
              <w:rPr>
                <w:rFonts w:ascii="Arial" w:hAnsi="Arial" w:cs="Arial"/>
              </w:rPr>
            </w:pPr>
          </w:p>
          <w:p w:rsidR="00984C4D" w:rsidRPr="00984C4D" w:rsidRDefault="00984C4D" w:rsidP="00984C4D">
            <w:pPr>
              <w:jc w:val="both"/>
              <w:rPr>
                <w:rFonts w:ascii="Arial" w:hAnsi="Arial" w:cs="Arial"/>
                <w:b/>
                <w:bCs/>
                <w:sz w:val="24"/>
                <w:szCs w:val="24"/>
                <w:shd w:val="clear" w:color="auto" w:fill="FFFFFF"/>
                <w:lang w:val="es-CO" w:eastAsia="es-CO"/>
              </w:rPr>
            </w:pPr>
            <w:r w:rsidRPr="00984C4D">
              <w:rPr>
                <w:rFonts w:ascii="Arial" w:hAnsi="Arial" w:cs="Arial"/>
                <w:b/>
                <w:bCs/>
                <w:sz w:val="24"/>
                <w:szCs w:val="24"/>
                <w:shd w:val="clear" w:color="auto" w:fill="FFFFFF"/>
                <w:lang w:val="es-CO" w:eastAsia="es-CO"/>
              </w:rPr>
              <w:t>RESULTADO POR SEDES LOCALIDAD BOSA </w:t>
            </w:r>
          </w:p>
          <w:p w:rsidR="00984C4D" w:rsidRPr="00984C4D" w:rsidRDefault="00984C4D" w:rsidP="00984C4D">
            <w:pPr>
              <w:jc w:val="both"/>
              <w:rPr>
                <w:rFonts w:ascii="Arial" w:hAnsi="Arial" w:cs="Arial"/>
                <w:bCs/>
                <w:sz w:val="24"/>
                <w:szCs w:val="24"/>
                <w:shd w:val="clear" w:color="auto" w:fill="FFFFFF"/>
                <w:lang w:val="es-CO" w:eastAsia="es-CO"/>
              </w:rPr>
            </w:pPr>
          </w:p>
          <w:p w:rsidR="00984C4D" w:rsidRPr="00984C4D" w:rsidRDefault="00984C4D" w:rsidP="00984C4D">
            <w:pPr>
              <w:jc w:val="both"/>
              <w:rPr>
                <w:rFonts w:ascii="Arial" w:hAnsi="Arial" w:cs="Arial"/>
                <w:bCs/>
                <w:sz w:val="24"/>
                <w:szCs w:val="24"/>
                <w:shd w:val="clear" w:color="auto" w:fill="FFFFFF"/>
                <w:lang w:val="es-CO" w:eastAsia="es-CO"/>
              </w:rPr>
            </w:pPr>
            <w:r w:rsidRPr="00984C4D">
              <w:rPr>
                <w:rFonts w:ascii="Arial" w:hAnsi="Arial" w:cs="Arial"/>
                <w:bCs/>
                <w:sz w:val="24"/>
                <w:szCs w:val="24"/>
                <w:shd w:val="clear" w:color="auto" w:fill="FFFFFF"/>
                <w:lang w:val="es-CO" w:eastAsia="es-CO"/>
              </w:rPr>
              <w:t xml:space="preserve">Las 5 sedes evaluadas para esta localidad cumplen el estándar institucional con resultado favorable, la sede con mayor adherencia en la localidad es el centro de salud Villa Javier con </w:t>
            </w:r>
            <w:r w:rsidRPr="00984C4D">
              <w:rPr>
                <w:rFonts w:ascii="Arial" w:hAnsi="Arial" w:cs="Arial"/>
                <w:bCs/>
                <w:sz w:val="24"/>
                <w:szCs w:val="24"/>
                <w:shd w:val="clear" w:color="auto" w:fill="92D050"/>
                <w:lang w:val="es-CO" w:eastAsia="es-CO"/>
              </w:rPr>
              <w:t>99</w:t>
            </w:r>
            <w:r w:rsidRPr="00984C4D">
              <w:rPr>
                <w:rFonts w:ascii="Arial" w:hAnsi="Arial" w:cs="Arial"/>
                <w:bCs/>
                <w:sz w:val="24"/>
                <w:szCs w:val="24"/>
                <w:shd w:val="clear" w:color="auto" w:fill="FFFFFF"/>
                <w:lang w:val="es-CO" w:eastAsia="es-CO"/>
              </w:rPr>
              <w:t>%.</w:t>
            </w:r>
          </w:p>
          <w:p w:rsidR="00134764" w:rsidRDefault="00134764" w:rsidP="0096352E">
            <w:pPr>
              <w:tabs>
                <w:tab w:val="left" w:pos="356"/>
              </w:tabs>
              <w:ind w:left="356" w:right="213"/>
              <w:jc w:val="both"/>
              <w:rPr>
                <w:rFonts w:ascii="Arial" w:hAnsi="Arial" w:cs="Arial"/>
              </w:rPr>
            </w:pPr>
          </w:p>
          <w:p w:rsidR="00134764" w:rsidRDefault="00134764" w:rsidP="0096352E">
            <w:pPr>
              <w:tabs>
                <w:tab w:val="left" w:pos="356"/>
              </w:tabs>
              <w:ind w:left="356" w:right="213"/>
              <w:jc w:val="both"/>
              <w:rPr>
                <w:rFonts w:ascii="Arial" w:hAnsi="Arial" w:cs="Arial"/>
              </w:rPr>
            </w:pPr>
          </w:p>
          <w:tbl>
            <w:tblPr>
              <w:tblW w:w="10200" w:type="dxa"/>
              <w:tblInd w:w="70" w:type="dxa"/>
              <w:tblLayout w:type="fixed"/>
              <w:tblCellMar>
                <w:left w:w="70" w:type="dxa"/>
                <w:right w:w="70" w:type="dxa"/>
              </w:tblCellMar>
              <w:tblLook w:val="04A0" w:firstRow="1" w:lastRow="0" w:firstColumn="1" w:lastColumn="0" w:noHBand="0" w:noVBand="1"/>
            </w:tblPr>
            <w:tblGrid>
              <w:gridCol w:w="767"/>
              <w:gridCol w:w="6084"/>
              <w:gridCol w:w="1370"/>
              <w:gridCol w:w="1979"/>
            </w:tblGrid>
            <w:tr w:rsidR="00984C4D" w:rsidRPr="00CD5511" w:rsidTr="00061FE2">
              <w:trPr>
                <w:trHeight w:val="262"/>
              </w:trPr>
              <w:tc>
                <w:tcPr>
                  <w:tcW w:w="10200" w:type="dxa"/>
                  <w:gridSpan w:val="4"/>
                  <w:tcBorders>
                    <w:top w:val="single" w:sz="4" w:space="0" w:color="auto"/>
                    <w:left w:val="nil"/>
                    <w:bottom w:val="single" w:sz="4" w:space="0" w:color="auto"/>
                    <w:right w:val="nil"/>
                  </w:tcBorders>
                  <w:shd w:val="clear" w:color="000000" w:fill="1F497D"/>
                  <w:noWrap/>
                  <w:vAlign w:val="center"/>
                  <w:hideMark/>
                </w:tcPr>
                <w:p w:rsidR="00984C4D" w:rsidRPr="00CD5511" w:rsidRDefault="00984C4D" w:rsidP="00984C4D">
                  <w:pPr>
                    <w:jc w:val="center"/>
                    <w:rPr>
                      <w:rFonts w:ascii="Calibri" w:hAnsi="Calibri" w:cs="Calibri"/>
                      <w:b/>
                      <w:bCs/>
                      <w:color w:val="FFFFFF"/>
                      <w:szCs w:val="22"/>
                      <w:lang w:val="es-CO" w:eastAsia="es-CO"/>
                    </w:rPr>
                  </w:pPr>
                  <w:r w:rsidRPr="00CD5511">
                    <w:rPr>
                      <w:rFonts w:ascii="Calibri" w:hAnsi="Calibri" w:cs="Calibri"/>
                      <w:b/>
                      <w:bCs/>
                      <w:color w:val="FFFFFF"/>
                      <w:szCs w:val="22"/>
                      <w:lang w:val="es-CO" w:eastAsia="es-CO"/>
                    </w:rPr>
                    <w:t xml:space="preserve">CALIDAD DE REGISTRO HISTORIA CLÍNICA EN ODONTOLOGÍA </w:t>
                  </w:r>
                </w:p>
              </w:tc>
            </w:tr>
            <w:tr w:rsidR="00984C4D" w:rsidRPr="00CD5511" w:rsidTr="00061FE2">
              <w:trPr>
                <w:trHeight w:val="262"/>
              </w:trPr>
              <w:tc>
                <w:tcPr>
                  <w:tcW w:w="767" w:type="dxa"/>
                  <w:tcBorders>
                    <w:top w:val="nil"/>
                    <w:left w:val="single" w:sz="4" w:space="0" w:color="auto"/>
                    <w:bottom w:val="single" w:sz="4" w:space="0" w:color="auto"/>
                    <w:right w:val="single" w:sz="4" w:space="0" w:color="auto"/>
                  </w:tcBorders>
                  <w:shd w:val="clear" w:color="000000" w:fill="1F497D"/>
                  <w:noWrap/>
                  <w:vAlign w:val="center"/>
                  <w:hideMark/>
                </w:tcPr>
                <w:p w:rsidR="00984C4D" w:rsidRPr="00CD5511" w:rsidRDefault="00984C4D" w:rsidP="00984C4D">
                  <w:pPr>
                    <w:jc w:val="center"/>
                    <w:rPr>
                      <w:rFonts w:ascii="Calibri" w:hAnsi="Calibri" w:cs="Calibri"/>
                      <w:b/>
                      <w:bCs/>
                      <w:color w:val="FFFFFF"/>
                      <w:szCs w:val="22"/>
                      <w:lang w:val="es-CO" w:eastAsia="es-CO"/>
                    </w:rPr>
                  </w:pPr>
                  <w:r w:rsidRPr="00CD5511">
                    <w:rPr>
                      <w:rFonts w:ascii="Calibri" w:hAnsi="Calibri" w:cs="Calibri"/>
                      <w:b/>
                      <w:bCs/>
                      <w:color w:val="FFFFFF"/>
                      <w:szCs w:val="22"/>
                      <w:lang w:val="es-CO" w:eastAsia="es-CO"/>
                    </w:rPr>
                    <w:t>No</w:t>
                  </w:r>
                </w:p>
              </w:tc>
              <w:tc>
                <w:tcPr>
                  <w:tcW w:w="6084" w:type="dxa"/>
                  <w:tcBorders>
                    <w:top w:val="nil"/>
                    <w:left w:val="nil"/>
                    <w:bottom w:val="single" w:sz="4" w:space="0" w:color="auto"/>
                    <w:right w:val="single" w:sz="4" w:space="0" w:color="auto"/>
                  </w:tcBorders>
                  <w:shd w:val="clear" w:color="000000" w:fill="1F497D"/>
                  <w:noWrap/>
                  <w:vAlign w:val="center"/>
                  <w:hideMark/>
                </w:tcPr>
                <w:p w:rsidR="00984C4D" w:rsidRPr="00CD5511" w:rsidRDefault="00984C4D" w:rsidP="00984C4D">
                  <w:pPr>
                    <w:jc w:val="center"/>
                    <w:rPr>
                      <w:rFonts w:ascii="Calibri" w:hAnsi="Calibri" w:cs="Calibri"/>
                      <w:b/>
                      <w:bCs/>
                      <w:color w:val="FFFFFF"/>
                      <w:szCs w:val="22"/>
                      <w:lang w:val="es-CO" w:eastAsia="es-CO"/>
                    </w:rPr>
                  </w:pPr>
                  <w:r w:rsidRPr="00CD5511">
                    <w:rPr>
                      <w:rFonts w:ascii="Calibri" w:hAnsi="Calibri" w:cs="Calibri"/>
                      <w:b/>
                      <w:bCs/>
                      <w:color w:val="FFFFFF"/>
                      <w:szCs w:val="22"/>
                      <w:lang w:val="es-CO" w:eastAsia="es-CO"/>
                    </w:rPr>
                    <w:t>LOCALIDAD DE BOSA</w:t>
                  </w:r>
                </w:p>
              </w:tc>
              <w:tc>
                <w:tcPr>
                  <w:tcW w:w="1370" w:type="dxa"/>
                  <w:tcBorders>
                    <w:top w:val="nil"/>
                    <w:left w:val="nil"/>
                    <w:bottom w:val="single" w:sz="4" w:space="0" w:color="auto"/>
                    <w:right w:val="single" w:sz="4" w:space="0" w:color="auto"/>
                  </w:tcBorders>
                  <w:shd w:val="clear" w:color="000000" w:fill="1F497D"/>
                  <w:noWrap/>
                  <w:vAlign w:val="center"/>
                  <w:hideMark/>
                </w:tcPr>
                <w:p w:rsidR="00984C4D" w:rsidRPr="00CD5511" w:rsidRDefault="00984C4D" w:rsidP="00984C4D">
                  <w:pPr>
                    <w:jc w:val="center"/>
                    <w:rPr>
                      <w:rFonts w:ascii="Calibri" w:hAnsi="Calibri" w:cs="Calibri"/>
                      <w:b/>
                      <w:bCs/>
                      <w:color w:val="FFFFFF"/>
                      <w:szCs w:val="22"/>
                      <w:lang w:val="es-CO" w:eastAsia="es-CO"/>
                    </w:rPr>
                  </w:pPr>
                  <w:proofErr w:type="spellStart"/>
                  <w:r w:rsidRPr="00CD5511">
                    <w:rPr>
                      <w:rFonts w:ascii="Calibri" w:hAnsi="Calibri" w:cs="Calibri"/>
                      <w:b/>
                      <w:bCs/>
                      <w:color w:val="FFFFFF"/>
                      <w:szCs w:val="22"/>
                      <w:lang w:val="es-CO" w:eastAsia="es-CO"/>
                    </w:rPr>
                    <w:t>Hcl</w:t>
                  </w:r>
                  <w:proofErr w:type="spellEnd"/>
                </w:p>
              </w:tc>
              <w:tc>
                <w:tcPr>
                  <w:tcW w:w="1977" w:type="dxa"/>
                  <w:tcBorders>
                    <w:top w:val="nil"/>
                    <w:left w:val="nil"/>
                    <w:bottom w:val="single" w:sz="4" w:space="0" w:color="auto"/>
                    <w:right w:val="single" w:sz="4" w:space="0" w:color="auto"/>
                  </w:tcBorders>
                  <w:shd w:val="clear" w:color="000000" w:fill="1F497D"/>
                  <w:noWrap/>
                  <w:vAlign w:val="center"/>
                  <w:hideMark/>
                </w:tcPr>
                <w:p w:rsidR="00984C4D" w:rsidRPr="00CD5511" w:rsidRDefault="00984C4D" w:rsidP="00984C4D">
                  <w:pPr>
                    <w:jc w:val="center"/>
                    <w:rPr>
                      <w:rFonts w:ascii="Calibri" w:hAnsi="Calibri" w:cs="Calibri"/>
                      <w:b/>
                      <w:bCs/>
                      <w:color w:val="FFFFFF"/>
                      <w:szCs w:val="22"/>
                      <w:lang w:val="es-CO" w:eastAsia="es-CO"/>
                    </w:rPr>
                  </w:pPr>
                  <w:r w:rsidRPr="00CD5511">
                    <w:rPr>
                      <w:rFonts w:ascii="Calibri" w:hAnsi="Calibri" w:cs="Calibri"/>
                      <w:b/>
                      <w:bCs/>
                      <w:color w:val="FFFFFF"/>
                      <w:szCs w:val="22"/>
                      <w:lang w:val="es-CO" w:eastAsia="es-CO"/>
                    </w:rPr>
                    <w:t>%</w:t>
                  </w:r>
                </w:p>
              </w:tc>
            </w:tr>
            <w:tr w:rsidR="00984C4D" w:rsidRPr="00CD5511" w:rsidTr="00061FE2">
              <w:trPr>
                <w:trHeight w:val="262"/>
              </w:trPr>
              <w:tc>
                <w:tcPr>
                  <w:tcW w:w="767"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11</w:t>
                  </w:r>
                </w:p>
              </w:tc>
              <w:tc>
                <w:tcPr>
                  <w:tcW w:w="6084" w:type="dxa"/>
                  <w:tcBorders>
                    <w:top w:val="nil"/>
                    <w:left w:val="nil"/>
                    <w:bottom w:val="single" w:sz="4" w:space="0" w:color="auto"/>
                    <w:right w:val="single" w:sz="4" w:space="0" w:color="auto"/>
                  </w:tcBorders>
                  <w:shd w:val="clear" w:color="000000" w:fill="DAEEF3"/>
                  <w:noWrap/>
                  <w:vAlign w:val="center"/>
                  <w:hideMark/>
                </w:tcPr>
                <w:p w:rsidR="00984C4D" w:rsidRPr="00CD5511" w:rsidRDefault="00984C4D" w:rsidP="00984C4D">
                  <w:pPr>
                    <w:rPr>
                      <w:rFonts w:ascii="Calibri" w:hAnsi="Calibri" w:cs="Calibri"/>
                      <w:color w:val="000000"/>
                      <w:lang w:val="es-CO" w:eastAsia="es-CO"/>
                    </w:rPr>
                  </w:pPr>
                  <w:r w:rsidRPr="00CD5511">
                    <w:rPr>
                      <w:rFonts w:ascii="Calibri" w:hAnsi="Calibri" w:cs="Calibri"/>
                      <w:color w:val="000000"/>
                      <w:lang w:val="es-CO" w:eastAsia="es-CO"/>
                    </w:rPr>
                    <w:t>Centro de Salud El Porvenir</w:t>
                  </w:r>
                </w:p>
              </w:tc>
              <w:tc>
                <w:tcPr>
                  <w:tcW w:w="1370" w:type="dxa"/>
                  <w:tcBorders>
                    <w:top w:val="nil"/>
                    <w:left w:val="nil"/>
                    <w:bottom w:val="single" w:sz="4" w:space="0" w:color="auto"/>
                    <w:right w:val="single" w:sz="4" w:space="0" w:color="auto"/>
                  </w:tcBorders>
                  <w:shd w:val="clear" w:color="000000" w:fill="DAEEF3"/>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6</w:t>
                  </w:r>
                </w:p>
              </w:tc>
              <w:tc>
                <w:tcPr>
                  <w:tcW w:w="197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96</w:t>
                  </w:r>
                </w:p>
              </w:tc>
            </w:tr>
            <w:tr w:rsidR="00984C4D" w:rsidRPr="00CD5511" w:rsidTr="00061FE2">
              <w:trPr>
                <w:trHeight w:val="262"/>
              </w:trPr>
              <w:tc>
                <w:tcPr>
                  <w:tcW w:w="767"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12</w:t>
                  </w:r>
                </w:p>
              </w:tc>
              <w:tc>
                <w:tcPr>
                  <w:tcW w:w="6084" w:type="dxa"/>
                  <w:tcBorders>
                    <w:top w:val="nil"/>
                    <w:left w:val="nil"/>
                    <w:bottom w:val="single" w:sz="4" w:space="0" w:color="auto"/>
                    <w:right w:val="single" w:sz="4" w:space="0" w:color="auto"/>
                  </w:tcBorders>
                  <w:shd w:val="clear" w:color="000000" w:fill="DAEEF3"/>
                  <w:noWrap/>
                  <w:vAlign w:val="center"/>
                  <w:hideMark/>
                </w:tcPr>
                <w:p w:rsidR="00984C4D" w:rsidRPr="00CD5511" w:rsidRDefault="00984C4D" w:rsidP="00984C4D">
                  <w:pPr>
                    <w:rPr>
                      <w:rFonts w:ascii="Calibri" w:hAnsi="Calibri" w:cs="Calibri"/>
                      <w:color w:val="000000"/>
                      <w:lang w:val="es-CO" w:eastAsia="es-CO"/>
                    </w:rPr>
                  </w:pPr>
                  <w:r w:rsidRPr="00CD5511">
                    <w:rPr>
                      <w:rFonts w:ascii="Calibri" w:hAnsi="Calibri" w:cs="Calibri"/>
                      <w:color w:val="000000"/>
                      <w:lang w:val="es-CO" w:eastAsia="es-CO"/>
                    </w:rPr>
                    <w:t>Centro de Salud José María Carbonell</w:t>
                  </w:r>
                </w:p>
              </w:tc>
              <w:tc>
                <w:tcPr>
                  <w:tcW w:w="1370" w:type="dxa"/>
                  <w:tcBorders>
                    <w:top w:val="nil"/>
                    <w:left w:val="nil"/>
                    <w:bottom w:val="single" w:sz="4" w:space="0" w:color="auto"/>
                    <w:right w:val="single" w:sz="4" w:space="0" w:color="auto"/>
                  </w:tcBorders>
                  <w:shd w:val="clear" w:color="000000" w:fill="DAEEF3"/>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4</w:t>
                  </w:r>
                </w:p>
              </w:tc>
              <w:tc>
                <w:tcPr>
                  <w:tcW w:w="197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94</w:t>
                  </w:r>
                </w:p>
              </w:tc>
            </w:tr>
            <w:tr w:rsidR="00984C4D" w:rsidRPr="00CD5511" w:rsidTr="00061FE2">
              <w:trPr>
                <w:trHeight w:val="262"/>
              </w:trPr>
              <w:tc>
                <w:tcPr>
                  <w:tcW w:w="767"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13</w:t>
                  </w:r>
                </w:p>
              </w:tc>
              <w:tc>
                <w:tcPr>
                  <w:tcW w:w="6084" w:type="dxa"/>
                  <w:tcBorders>
                    <w:top w:val="nil"/>
                    <w:left w:val="nil"/>
                    <w:bottom w:val="single" w:sz="4" w:space="0" w:color="auto"/>
                    <w:right w:val="single" w:sz="4" w:space="0" w:color="auto"/>
                  </w:tcBorders>
                  <w:shd w:val="clear" w:color="000000" w:fill="DAEEF3"/>
                  <w:noWrap/>
                  <w:vAlign w:val="center"/>
                  <w:hideMark/>
                </w:tcPr>
                <w:p w:rsidR="00984C4D" w:rsidRPr="00CD5511" w:rsidRDefault="00984C4D" w:rsidP="00984C4D">
                  <w:pPr>
                    <w:rPr>
                      <w:rFonts w:ascii="Calibri" w:hAnsi="Calibri" w:cs="Calibri"/>
                      <w:color w:val="000000"/>
                      <w:lang w:val="es-CO" w:eastAsia="es-CO"/>
                    </w:rPr>
                  </w:pPr>
                  <w:r w:rsidRPr="00CD5511">
                    <w:rPr>
                      <w:rFonts w:ascii="Calibri" w:hAnsi="Calibri" w:cs="Calibri"/>
                      <w:color w:val="000000"/>
                      <w:lang w:val="es-CO" w:eastAsia="es-CO"/>
                    </w:rPr>
                    <w:t>Centro de Salud La Estación</w:t>
                  </w:r>
                </w:p>
              </w:tc>
              <w:tc>
                <w:tcPr>
                  <w:tcW w:w="1370" w:type="dxa"/>
                  <w:tcBorders>
                    <w:top w:val="nil"/>
                    <w:left w:val="nil"/>
                    <w:bottom w:val="single" w:sz="4" w:space="0" w:color="auto"/>
                    <w:right w:val="single" w:sz="4" w:space="0" w:color="auto"/>
                  </w:tcBorders>
                  <w:shd w:val="clear" w:color="000000" w:fill="DAEEF3"/>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10</w:t>
                  </w:r>
                </w:p>
              </w:tc>
              <w:tc>
                <w:tcPr>
                  <w:tcW w:w="197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97</w:t>
                  </w:r>
                </w:p>
              </w:tc>
            </w:tr>
            <w:tr w:rsidR="00984C4D" w:rsidRPr="00CD5511" w:rsidTr="00061FE2">
              <w:trPr>
                <w:trHeight w:val="262"/>
              </w:trPr>
              <w:tc>
                <w:tcPr>
                  <w:tcW w:w="767"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14</w:t>
                  </w:r>
                </w:p>
              </w:tc>
              <w:tc>
                <w:tcPr>
                  <w:tcW w:w="6084" w:type="dxa"/>
                  <w:tcBorders>
                    <w:top w:val="nil"/>
                    <w:left w:val="nil"/>
                    <w:bottom w:val="single" w:sz="4" w:space="0" w:color="auto"/>
                    <w:right w:val="single" w:sz="4" w:space="0" w:color="auto"/>
                  </w:tcBorders>
                  <w:shd w:val="clear" w:color="000000" w:fill="DAEEF3"/>
                  <w:noWrap/>
                  <w:vAlign w:val="center"/>
                  <w:hideMark/>
                </w:tcPr>
                <w:p w:rsidR="00984C4D" w:rsidRPr="00CD5511" w:rsidRDefault="00984C4D" w:rsidP="00984C4D">
                  <w:pPr>
                    <w:rPr>
                      <w:rFonts w:ascii="Calibri" w:hAnsi="Calibri" w:cs="Calibri"/>
                      <w:color w:val="000000"/>
                      <w:lang w:val="es-CO" w:eastAsia="es-CO"/>
                    </w:rPr>
                  </w:pPr>
                  <w:r w:rsidRPr="00CD5511">
                    <w:rPr>
                      <w:rFonts w:ascii="Calibri" w:hAnsi="Calibri" w:cs="Calibri"/>
                      <w:color w:val="000000"/>
                      <w:lang w:val="es-CO" w:eastAsia="es-CO"/>
                    </w:rPr>
                    <w:t>Centro de Salud Olarte</w:t>
                  </w:r>
                </w:p>
              </w:tc>
              <w:tc>
                <w:tcPr>
                  <w:tcW w:w="1370" w:type="dxa"/>
                  <w:tcBorders>
                    <w:top w:val="nil"/>
                    <w:left w:val="nil"/>
                    <w:bottom w:val="single" w:sz="4" w:space="0" w:color="auto"/>
                    <w:right w:val="single" w:sz="4" w:space="0" w:color="auto"/>
                  </w:tcBorders>
                  <w:shd w:val="clear" w:color="000000" w:fill="DAEEF3"/>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4</w:t>
                  </w:r>
                </w:p>
              </w:tc>
              <w:tc>
                <w:tcPr>
                  <w:tcW w:w="197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98</w:t>
                  </w:r>
                </w:p>
              </w:tc>
            </w:tr>
            <w:tr w:rsidR="00984C4D" w:rsidRPr="00CD5511" w:rsidTr="00061FE2">
              <w:trPr>
                <w:trHeight w:val="262"/>
              </w:trPr>
              <w:tc>
                <w:tcPr>
                  <w:tcW w:w="767"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15</w:t>
                  </w:r>
                </w:p>
              </w:tc>
              <w:tc>
                <w:tcPr>
                  <w:tcW w:w="6084" w:type="dxa"/>
                  <w:tcBorders>
                    <w:top w:val="nil"/>
                    <w:left w:val="nil"/>
                    <w:bottom w:val="single" w:sz="4" w:space="0" w:color="auto"/>
                    <w:right w:val="single" w:sz="4" w:space="0" w:color="auto"/>
                  </w:tcBorders>
                  <w:shd w:val="clear" w:color="000000" w:fill="DAEEF3"/>
                  <w:noWrap/>
                  <w:vAlign w:val="center"/>
                  <w:hideMark/>
                </w:tcPr>
                <w:p w:rsidR="00984C4D" w:rsidRPr="00CD5511" w:rsidRDefault="00984C4D" w:rsidP="00984C4D">
                  <w:pPr>
                    <w:rPr>
                      <w:rFonts w:ascii="Calibri" w:hAnsi="Calibri" w:cs="Calibri"/>
                      <w:color w:val="000000"/>
                      <w:lang w:val="es-CO" w:eastAsia="es-CO"/>
                    </w:rPr>
                  </w:pPr>
                  <w:r w:rsidRPr="00CD5511">
                    <w:rPr>
                      <w:rFonts w:ascii="Calibri" w:hAnsi="Calibri" w:cs="Calibri"/>
                      <w:color w:val="000000"/>
                      <w:lang w:val="es-CO" w:eastAsia="es-CO"/>
                    </w:rPr>
                    <w:t>Centro de Salud Villa Javier</w:t>
                  </w:r>
                </w:p>
              </w:tc>
              <w:tc>
                <w:tcPr>
                  <w:tcW w:w="1370" w:type="dxa"/>
                  <w:tcBorders>
                    <w:top w:val="nil"/>
                    <w:left w:val="nil"/>
                    <w:bottom w:val="single" w:sz="4" w:space="0" w:color="auto"/>
                    <w:right w:val="single" w:sz="4" w:space="0" w:color="auto"/>
                  </w:tcBorders>
                  <w:shd w:val="clear" w:color="000000" w:fill="DAEEF3"/>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4</w:t>
                  </w:r>
                </w:p>
              </w:tc>
              <w:tc>
                <w:tcPr>
                  <w:tcW w:w="197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CD5511" w:rsidRDefault="00984C4D" w:rsidP="00984C4D">
                  <w:pPr>
                    <w:jc w:val="center"/>
                    <w:rPr>
                      <w:rFonts w:ascii="Calibri" w:hAnsi="Calibri" w:cs="Calibri"/>
                      <w:color w:val="000000"/>
                      <w:lang w:val="es-CO" w:eastAsia="es-CO"/>
                    </w:rPr>
                  </w:pPr>
                  <w:r w:rsidRPr="00CD5511">
                    <w:rPr>
                      <w:rFonts w:ascii="Calibri" w:hAnsi="Calibri" w:cs="Calibri"/>
                      <w:color w:val="000000"/>
                      <w:lang w:val="es-CO" w:eastAsia="es-CO"/>
                    </w:rPr>
                    <w:t>99</w:t>
                  </w:r>
                </w:p>
              </w:tc>
            </w:tr>
          </w:tbl>
          <w:p w:rsidR="00134764" w:rsidRDefault="00134764" w:rsidP="00984C4D">
            <w:pPr>
              <w:tabs>
                <w:tab w:val="left" w:pos="356"/>
              </w:tabs>
              <w:ind w:right="213"/>
              <w:jc w:val="both"/>
              <w:rPr>
                <w:rFonts w:ascii="Arial" w:hAnsi="Arial" w:cs="Arial"/>
              </w:rPr>
            </w:pPr>
          </w:p>
          <w:p w:rsidR="00134764" w:rsidRDefault="00134764" w:rsidP="0096352E">
            <w:pPr>
              <w:tabs>
                <w:tab w:val="left" w:pos="356"/>
              </w:tabs>
              <w:ind w:left="356" w:right="213"/>
              <w:jc w:val="both"/>
              <w:rPr>
                <w:rFonts w:ascii="Arial" w:hAnsi="Arial" w:cs="Arial"/>
              </w:rPr>
            </w:pPr>
          </w:p>
          <w:p w:rsidR="00984C4D" w:rsidRPr="00984C4D" w:rsidRDefault="00984C4D" w:rsidP="00984C4D">
            <w:pPr>
              <w:jc w:val="both"/>
              <w:rPr>
                <w:rFonts w:ascii="Arial" w:hAnsi="Arial" w:cs="Arial"/>
                <w:sz w:val="24"/>
                <w:szCs w:val="24"/>
                <w:lang w:val="es-CO" w:eastAsia="es-CO"/>
              </w:rPr>
            </w:pPr>
            <w:r w:rsidRPr="00984C4D">
              <w:rPr>
                <w:rFonts w:ascii="Arial" w:hAnsi="Arial" w:cs="Arial"/>
                <w:sz w:val="24"/>
                <w:szCs w:val="24"/>
                <w:lang w:val="es-CO" w:eastAsia="es-CO"/>
              </w:rPr>
              <w:t xml:space="preserve">4 de las 5 sedes presentan aumento en el resultado con respecto a la auditoria anterior y 1 sede mantiene el </w:t>
            </w:r>
            <w:r w:rsidRPr="00984C4D">
              <w:rPr>
                <w:rFonts w:ascii="Arial" w:hAnsi="Arial" w:cs="Arial"/>
                <w:sz w:val="24"/>
                <w:szCs w:val="24"/>
                <w:shd w:val="clear" w:color="auto" w:fill="92D050"/>
                <w:lang w:val="es-CO" w:eastAsia="es-CO"/>
              </w:rPr>
              <w:t>98</w:t>
            </w:r>
            <w:r w:rsidRPr="00984C4D">
              <w:rPr>
                <w:rFonts w:ascii="Arial" w:hAnsi="Arial" w:cs="Arial"/>
                <w:sz w:val="24"/>
                <w:szCs w:val="24"/>
                <w:lang w:val="es-CO" w:eastAsia="es-CO"/>
              </w:rPr>
              <w:t>%.</w:t>
            </w:r>
          </w:p>
          <w:p w:rsidR="00134764" w:rsidRPr="00984C4D" w:rsidRDefault="00134764" w:rsidP="00984C4D">
            <w:pPr>
              <w:tabs>
                <w:tab w:val="left" w:pos="356"/>
              </w:tabs>
              <w:ind w:right="213"/>
              <w:jc w:val="both"/>
              <w:rPr>
                <w:rFonts w:ascii="Arial" w:hAnsi="Arial" w:cs="Arial"/>
                <w:sz w:val="24"/>
                <w:szCs w:val="24"/>
              </w:rPr>
            </w:pPr>
          </w:p>
          <w:p w:rsidR="00984C4D" w:rsidRPr="00984C4D" w:rsidRDefault="00984C4D" w:rsidP="00984C4D">
            <w:pPr>
              <w:jc w:val="both"/>
              <w:rPr>
                <w:rFonts w:ascii="Arial" w:hAnsi="Arial" w:cs="Arial"/>
                <w:b/>
                <w:bCs/>
                <w:sz w:val="24"/>
                <w:szCs w:val="24"/>
                <w:shd w:val="clear" w:color="auto" w:fill="FFFFFF"/>
                <w:lang w:val="es-CO" w:eastAsia="es-CO"/>
              </w:rPr>
            </w:pPr>
            <w:r w:rsidRPr="00984C4D">
              <w:rPr>
                <w:rFonts w:ascii="Arial" w:hAnsi="Arial" w:cs="Arial"/>
                <w:b/>
                <w:bCs/>
                <w:sz w:val="24"/>
                <w:szCs w:val="24"/>
                <w:shd w:val="clear" w:color="auto" w:fill="FFFFFF"/>
                <w:lang w:val="es-CO" w:eastAsia="es-CO"/>
              </w:rPr>
              <w:t xml:space="preserve">RESULTADO POR CRITERIOS  </w:t>
            </w:r>
          </w:p>
          <w:p w:rsidR="00984C4D" w:rsidRPr="00984C4D" w:rsidRDefault="00984C4D" w:rsidP="00984C4D">
            <w:pPr>
              <w:jc w:val="both"/>
              <w:rPr>
                <w:rFonts w:ascii="Arial" w:eastAsia="Arial Unicode MS" w:hAnsi="Arial" w:cs="Arial"/>
                <w:sz w:val="24"/>
                <w:szCs w:val="24"/>
              </w:rPr>
            </w:pPr>
          </w:p>
          <w:p w:rsidR="00984C4D" w:rsidRPr="00984C4D" w:rsidRDefault="00984C4D" w:rsidP="00984C4D">
            <w:pPr>
              <w:suppressAutoHyphens/>
              <w:ind w:right="191"/>
              <w:jc w:val="both"/>
              <w:rPr>
                <w:rFonts w:ascii="Arial" w:eastAsia="Arial Unicode MS" w:hAnsi="Arial" w:cs="Arial"/>
                <w:sz w:val="24"/>
                <w:szCs w:val="24"/>
                <w:lang w:val="es-CO"/>
              </w:rPr>
            </w:pPr>
            <w:r w:rsidRPr="00984C4D">
              <w:rPr>
                <w:rFonts w:ascii="Arial" w:eastAsia="Arial Unicode MS" w:hAnsi="Arial" w:cs="Arial"/>
                <w:sz w:val="24"/>
                <w:szCs w:val="24"/>
              </w:rPr>
              <w:t xml:space="preserve">Se evaluaron </w:t>
            </w:r>
            <w:r w:rsidRPr="00984C4D">
              <w:rPr>
                <w:rFonts w:ascii="Arial" w:eastAsia="Arial Unicode MS" w:hAnsi="Arial" w:cs="Arial"/>
                <w:bCs/>
                <w:sz w:val="24"/>
                <w:szCs w:val="24"/>
                <w:lang w:val="es-ES_tradnl"/>
              </w:rPr>
              <w:t xml:space="preserve">31 criterios </w:t>
            </w:r>
            <w:r w:rsidRPr="00984C4D">
              <w:rPr>
                <w:rFonts w:ascii="Arial" w:eastAsia="Arial Unicode MS" w:hAnsi="Arial" w:cs="Arial"/>
                <w:sz w:val="24"/>
                <w:szCs w:val="24"/>
              </w:rPr>
              <w:t>específicos</w:t>
            </w:r>
            <w:r w:rsidRPr="00984C4D">
              <w:rPr>
                <w:rFonts w:ascii="Arial" w:eastAsia="Arial Unicode MS" w:hAnsi="Arial" w:cs="Arial"/>
                <w:bCs/>
                <w:sz w:val="24"/>
                <w:szCs w:val="24"/>
                <w:lang w:val="es-ES_tradnl"/>
              </w:rPr>
              <w:t xml:space="preserve"> en</w:t>
            </w:r>
            <w:r w:rsidRPr="00984C4D">
              <w:rPr>
                <w:rFonts w:ascii="Arial" w:eastAsia="Arial Unicode MS" w:hAnsi="Arial" w:cs="Arial"/>
                <w:b/>
                <w:sz w:val="24"/>
                <w:szCs w:val="24"/>
                <w:lang w:val="es-ES_tradnl"/>
              </w:rPr>
              <w:t xml:space="preserve"> </w:t>
            </w:r>
            <w:r w:rsidRPr="00984C4D">
              <w:rPr>
                <w:rFonts w:ascii="Arial" w:eastAsia="Arial Unicode MS" w:hAnsi="Arial" w:cs="Arial"/>
                <w:sz w:val="24"/>
                <w:szCs w:val="24"/>
              </w:rPr>
              <w:t xml:space="preserve">6 criterios generales para la evaluación de calidad formal y se evaluaron 7 criterios para Calidad del Contenido, para un total de 38 </w:t>
            </w:r>
            <w:r w:rsidRPr="00984C4D">
              <w:rPr>
                <w:rFonts w:ascii="Arial" w:eastAsia="Arial Unicode MS" w:hAnsi="Arial" w:cs="Arial"/>
                <w:sz w:val="24"/>
                <w:szCs w:val="24"/>
                <w:lang w:val="es-CO"/>
              </w:rPr>
              <w:t xml:space="preserve">criterios por Historia Clínica. </w:t>
            </w:r>
          </w:p>
          <w:p w:rsidR="00984C4D" w:rsidRPr="00984C4D" w:rsidRDefault="00984C4D" w:rsidP="00984C4D">
            <w:pPr>
              <w:suppressAutoHyphens/>
              <w:ind w:right="191"/>
              <w:jc w:val="both"/>
              <w:rPr>
                <w:rFonts w:ascii="Arial" w:hAnsi="Arial" w:cs="Arial"/>
                <w:b/>
                <w:bCs/>
                <w:color w:val="0F9ED5"/>
                <w:sz w:val="24"/>
                <w:szCs w:val="24"/>
                <w:shd w:val="clear" w:color="auto" w:fill="FFFFFF"/>
                <w:lang w:val="es-CO" w:eastAsia="es-CO"/>
              </w:rPr>
            </w:pPr>
          </w:p>
          <w:p w:rsidR="00984C4D" w:rsidRPr="00984C4D" w:rsidRDefault="00984C4D" w:rsidP="00984C4D">
            <w:pPr>
              <w:suppressAutoHyphens/>
              <w:ind w:right="191"/>
              <w:jc w:val="both"/>
              <w:rPr>
                <w:rFonts w:ascii="Arial" w:hAnsi="Arial" w:cs="Arial"/>
                <w:b/>
                <w:bCs/>
                <w:sz w:val="24"/>
                <w:szCs w:val="24"/>
                <w:shd w:val="clear" w:color="auto" w:fill="FFFFFF"/>
                <w:lang w:val="es-CO" w:eastAsia="es-CO"/>
              </w:rPr>
            </w:pPr>
            <w:r w:rsidRPr="00984C4D">
              <w:rPr>
                <w:rFonts w:ascii="Arial" w:hAnsi="Arial" w:cs="Arial"/>
                <w:b/>
                <w:bCs/>
                <w:sz w:val="24"/>
                <w:szCs w:val="24"/>
                <w:shd w:val="clear" w:color="auto" w:fill="FFFFFF"/>
                <w:lang w:val="es-CO" w:eastAsia="es-CO"/>
              </w:rPr>
              <w:t xml:space="preserve"> RESULTADO POR CRITERIOS MAYORES DE LOCALIDADES</w:t>
            </w:r>
          </w:p>
          <w:p w:rsidR="00984C4D" w:rsidRPr="00984C4D" w:rsidRDefault="00984C4D" w:rsidP="00984C4D">
            <w:pPr>
              <w:suppressAutoHyphens/>
              <w:ind w:right="191"/>
              <w:jc w:val="both"/>
              <w:rPr>
                <w:rFonts w:ascii="Arial" w:hAnsi="Arial" w:cs="Arial"/>
                <w:b/>
                <w:bCs/>
                <w:sz w:val="24"/>
                <w:szCs w:val="24"/>
                <w:shd w:val="clear" w:color="auto" w:fill="FFFFFF"/>
                <w:lang w:val="es-CO" w:eastAsia="es-CO"/>
              </w:rPr>
            </w:pPr>
          </w:p>
          <w:p w:rsidR="00984C4D" w:rsidRPr="00984C4D" w:rsidRDefault="00984C4D" w:rsidP="00984C4D">
            <w:pPr>
              <w:jc w:val="both"/>
              <w:rPr>
                <w:rFonts w:ascii="Arial" w:hAnsi="Arial" w:cs="Arial"/>
                <w:color w:val="0F9ED5"/>
                <w:sz w:val="24"/>
                <w:szCs w:val="24"/>
                <w:shd w:val="clear" w:color="auto" w:fill="FFFFFF"/>
                <w:lang w:val="es-CO" w:eastAsia="es-CO"/>
              </w:rPr>
            </w:pPr>
            <w:r w:rsidRPr="00984C4D">
              <w:rPr>
                <w:rFonts w:ascii="Arial" w:hAnsi="Arial" w:cs="Arial"/>
                <w:sz w:val="24"/>
                <w:szCs w:val="24"/>
                <w:shd w:val="clear" w:color="auto" w:fill="FFFFFF"/>
                <w:lang w:val="es-CO" w:eastAsia="es-CO"/>
              </w:rPr>
              <w:t>Para los 6 criterios generales de completitud se presentó resultado favorable en las cuatro localidades evaluadas, presentando la menor adherencia en la localidad de Bosa</w:t>
            </w:r>
            <w:r w:rsidRPr="00984C4D">
              <w:rPr>
                <w:rFonts w:ascii="Arial" w:hAnsi="Arial" w:cs="Arial"/>
                <w:color w:val="0F9ED5"/>
                <w:sz w:val="24"/>
                <w:szCs w:val="24"/>
                <w:shd w:val="clear" w:color="auto" w:fill="FFFFFF"/>
                <w:lang w:val="es-CO" w:eastAsia="es-CO"/>
              </w:rPr>
              <w:t xml:space="preserve">. </w:t>
            </w:r>
          </w:p>
          <w:p w:rsidR="00134764" w:rsidRDefault="00134764" w:rsidP="00984C4D">
            <w:pPr>
              <w:tabs>
                <w:tab w:val="left" w:pos="356"/>
              </w:tabs>
              <w:ind w:right="213"/>
              <w:jc w:val="both"/>
              <w:rPr>
                <w:rFonts w:ascii="Arial" w:hAnsi="Arial" w:cs="Arial"/>
              </w:rPr>
            </w:pPr>
          </w:p>
          <w:p w:rsidR="00134764" w:rsidRDefault="00134764" w:rsidP="0096352E">
            <w:pPr>
              <w:tabs>
                <w:tab w:val="left" w:pos="356"/>
              </w:tabs>
              <w:ind w:left="356" w:right="213"/>
              <w:jc w:val="both"/>
              <w:rPr>
                <w:rFonts w:ascii="Arial" w:hAnsi="Arial" w:cs="Arial"/>
              </w:rPr>
            </w:pPr>
          </w:p>
          <w:p w:rsidR="00134764" w:rsidRDefault="00134764" w:rsidP="0096352E">
            <w:pPr>
              <w:tabs>
                <w:tab w:val="left" w:pos="356"/>
              </w:tabs>
              <w:ind w:left="356" w:right="213"/>
              <w:jc w:val="both"/>
              <w:rPr>
                <w:rFonts w:ascii="Arial" w:hAnsi="Arial" w:cs="Arial"/>
              </w:rPr>
            </w:pPr>
          </w:p>
          <w:tbl>
            <w:tblPr>
              <w:tblW w:w="10561" w:type="dxa"/>
              <w:tblInd w:w="75" w:type="dxa"/>
              <w:tblLayout w:type="fixed"/>
              <w:tblCellMar>
                <w:left w:w="70" w:type="dxa"/>
                <w:right w:w="70" w:type="dxa"/>
              </w:tblCellMar>
              <w:tblLook w:val="04A0" w:firstRow="1" w:lastRow="0" w:firstColumn="1" w:lastColumn="0" w:noHBand="0" w:noVBand="1"/>
            </w:tblPr>
            <w:tblGrid>
              <w:gridCol w:w="5628"/>
              <w:gridCol w:w="1170"/>
              <w:gridCol w:w="1067"/>
              <w:gridCol w:w="904"/>
              <w:gridCol w:w="921"/>
              <w:gridCol w:w="871"/>
            </w:tblGrid>
            <w:tr w:rsidR="00984C4D" w:rsidRPr="0097100E" w:rsidTr="00061FE2">
              <w:trPr>
                <w:trHeight w:val="281"/>
              </w:trPr>
              <w:tc>
                <w:tcPr>
                  <w:tcW w:w="10561" w:type="dxa"/>
                  <w:gridSpan w:val="6"/>
                  <w:tcBorders>
                    <w:top w:val="single" w:sz="4" w:space="0" w:color="auto"/>
                    <w:left w:val="single" w:sz="4" w:space="0" w:color="auto"/>
                    <w:bottom w:val="single" w:sz="4" w:space="0" w:color="auto"/>
                    <w:right w:val="single" w:sz="4" w:space="0" w:color="auto"/>
                  </w:tcBorders>
                  <w:shd w:val="clear" w:color="000000" w:fill="1F497D"/>
                  <w:noWrap/>
                  <w:vAlign w:val="center"/>
                  <w:hideMark/>
                </w:tcPr>
                <w:p w:rsidR="00984C4D" w:rsidRPr="0097100E" w:rsidRDefault="00984C4D" w:rsidP="00984C4D">
                  <w:pPr>
                    <w:jc w:val="center"/>
                    <w:rPr>
                      <w:rFonts w:ascii="Calibri" w:hAnsi="Calibri" w:cs="Calibri"/>
                      <w:b/>
                      <w:bCs/>
                      <w:color w:val="FFFFFF"/>
                      <w:lang w:val="es-CO" w:eastAsia="es-CO"/>
                    </w:rPr>
                  </w:pPr>
                  <w:r w:rsidRPr="0097100E">
                    <w:rPr>
                      <w:rFonts w:ascii="Calibri" w:hAnsi="Calibri" w:cs="Calibri"/>
                      <w:b/>
                      <w:bCs/>
                      <w:color w:val="FFFFFF"/>
                      <w:lang w:val="es-CO" w:eastAsia="es-CO"/>
                    </w:rPr>
                    <w:lastRenderedPageBreak/>
                    <w:t xml:space="preserve">CALIDAD DE REGISTRO HISTORIA CLÍNICA EN ODONTOLOGÍA </w:t>
                  </w:r>
                </w:p>
              </w:tc>
            </w:tr>
            <w:tr w:rsidR="00984C4D" w:rsidRPr="0097100E" w:rsidTr="00061FE2">
              <w:trPr>
                <w:trHeight w:val="281"/>
              </w:trPr>
              <w:tc>
                <w:tcPr>
                  <w:tcW w:w="10561" w:type="dxa"/>
                  <w:gridSpan w:val="6"/>
                  <w:tcBorders>
                    <w:top w:val="single" w:sz="4" w:space="0" w:color="auto"/>
                    <w:left w:val="single" w:sz="4" w:space="0" w:color="auto"/>
                    <w:bottom w:val="single" w:sz="4" w:space="0" w:color="auto"/>
                    <w:right w:val="single" w:sz="4" w:space="0" w:color="auto"/>
                  </w:tcBorders>
                  <w:shd w:val="clear" w:color="000000" w:fill="1F497D"/>
                  <w:noWrap/>
                  <w:vAlign w:val="center"/>
                  <w:hideMark/>
                </w:tcPr>
                <w:p w:rsidR="00984C4D" w:rsidRPr="0097100E" w:rsidRDefault="00984C4D" w:rsidP="00984C4D">
                  <w:pPr>
                    <w:jc w:val="center"/>
                    <w:rPr>
                      <w:rFonts w:ascii="Calibri" w:hAnsi="Calibri" w:cs="Calibri"/>
                      <w:b/>
                      <w:bCs/>
                      <w:color w:val="FFFFFF"/>
                      <w:lang w:val="es-CO" w:eastAsia="es-CO"/>
                    </w:rPr>
                  </w:pPr>
                  <w:r w:rsidRPr="0097100E">
                    <w:rPr>
                      <w:rFonts w:ascii="Calibri" w:hAnsi="Calibri" w:cs="Calibri"/>
                      <w:b/>
                      <w:bCs/>
                      <w:color w:val="FFFFFF"/>
                      <w:lang w:val="es-CO" w:eastAsia="es-CO"/>
                    </w:rPr>
                    <w:t xml:space="preserve"> LOCALIDADES </w:t>
                  </w:r>
                </w:p>
              </w:tc>
            </w:tr>
            <w:tr w:rsidR="00984C4D" w:rsidRPr="0097100E" w:rsidTr="00061FE2">
              <w:trPr>
                <w:trHeight w:val="1056"/>
              </w:trPr>
              <w:tc>
                <w:tcPr>
                  <w:tcW w:w="5628" w:type="dxa"/>
                  <w:tcBorders>
                    <w:top w:val="nil"/>
                    <w:left w:val="single" w:sz="4" w:space="0" w:color="auto"/>
                    <w:bottom w:val="single" w:sz="4" w:space="0" w:color="auto"/>
                    <w:right w:val="single" w:sz="4" w:space="0" w:color="auto"/>
                  </w:tcBorders>
                  <w:shd w:val="clear" w:color="000000" w:fill="1F497D"/>
                  <w:noWrap/>
                  <w:vAlign w:val="center"/>
                  <w:hideMark/>
                </w:tcPr>
                <w:p w:rsidR="00984C4D" w:rsidRPr="0097100E" w:rsidRDefault="00984C4D" w:rsidP="00984C4D">
                  <w:pPr>
                    <w:jc w:val="center"/>
                    <w:rPr>
                      <w:rFonts w:ascii="Calibri" w:hAnsi="Calibri" w:cs="Calibri"/>
                      <w:b/>
                      <w:bCs/>
                      <w:color w:val="FFFFFF"/>
                      <w:lang w:val="es-CO" w:eastAsia="es-CO"/>
                    </w:rPr>
                  </w:pPr>
                  <w:r w:rsidRPr="0097100E">
                    <w:rPr>
                      <w:rFonts w:ascii="Calibri" w:hAnsi="Calibri" w:cs="Calibri"/>
                      <w:b/>
                      <w:bCs/>
                      <w:color w:val="FFFFFF"/>
                      <w:lang w:val="es-CO" w:eastAsia="es-CO"/>
                    </w:rPr>
                    <w:t>CRITERIO</w:t>
                  </w:r>
                </w:p>
              </w:tc>
              <w:tc>
                <w:tcPr>
                  <w:tcW w:w="1170" w:type="dxa"/>
                  <w:tcBorders>
                    <w:top w:val="nil"/>
                    <w:left w:val="nil"/>
                    <w:bottom w:val="single" w:sz="4" w:space="0" w:color="auto"/>
                    <w:right w:val="single" w:sz="4" w:space="0" w:color="auto"/>
                  </w:tcBorders>
                  <w:shd w:val="clear" w:color="000000" w:fill="1F497D"/>
                  <w:textDirection w:val="btLr"/>
                  <w:vAlign w:val="center"/>
                  <w:hideMark/>
                </w:tcPr>
                <w:p w:rsidR="00984C4D" w:rsidRPr="0097100E" w:rsidRDefault="00984C4D" w:rsidP="00984C4D">
                  <w:pPr>
                    <w:jc w:val="center"/>
                    <w:rPr>
                      <w:rFonts w:ascii="Calibri" w:hAnsi="Calibri" w:cs="Calibri"/>
                      <w:b/>
                      <w:bCs/>
                      <w:color w:val="FFFF00"/>
                      <w:lang w:val="es-CO" w:eastAsia="es-CO"/>
                    </w:rPr>
                  </w:pPr>
                  <w:r w:rsidRPr="0097100E">
                    <w:rPr>
                      <w:rFonts w:ascii="Calibri" w:hAnsi="Calibri" w:cs="Calibri"/>
                      <w:b/>
                      <w:bCs/>
                      <w:color w:val="FFFF00"/>
                      <w:lang w:val="es-CO" w:eastAsia="es-CO"/>
                    </w:rPr>
                    <w:t>L. KENNEDY</w:t>
                  </w:r>
                </w:p>
              </w:tc>
              <w:tc>
                <w:tcPr>
                  <w:tcW w:w="1067" w:type="dxa"/>
                  <w:tcBorders>
                    <w:top w:val="nil"/>
                    <w:left w:val="nil"/>
                    <w:bottom w:val="single" w:sz="4" w:space="0" w:color="auto"/>
                    <w:right w:val="single" w:sz="4" w:space="0" w:color="auto"/>
                  </w:tcBorders>
                  <w:shd w:val="clear" w:color="000000" w:fill="1F497D"/>
                  <w:textDirection w:val="btLr"/>
                  <w:vAlign w:val="center"/>
                  <w:hideMark/>
                </w:tcPr>
                <w:p w:rsidR="00984C4D" w:rsidRPr="0097100E" w:rsidRDefault="00984C4D" w:rsidP="00984C4D">
                  <w:pPr>
                    <w:jc w:val="center"/>
                    <w:rPr>
                      <w:rFonts w:ascii="Calibri" w:hAnsi="Calibri" w:cs="Calibri"/>
                      <w:b/>
                      <w:bCs/>
                      <w:color w:val="FFFF00"/>
                      <w:lang w:val="es-CO" w:eastAsia="es-CO"/>
                    </w:rPr>
                  </w:pPr>
                  <w:r w:rsidRPr="0097100E">
                    <w:rPr>
                      <w:rFonts w:ascii="Calibri" w:hAnsi="Calibri" w:cs="Calibri"/>
                      <w:b/>
                      <w:bCs/>
                      <w:color w:val="FFFF00"/>
                      <w:lang w:val="es-CO" w:eastAsia="es-CO"/>
                    </w:rPr>
                    <w:t>L. BOSA</w:t>
                  </w:r>
                </w:p>
              </w:tc>
              <w:tc>
                <w:tcPr>
                  <w:tcW w:w="904" w:type="dxa"/>
                  <w:tcBorders>
                    <w:top w:val="nil"/>
                    <w:left w:val="nil"/>
                    <w:bottom w:val="single" w:sz="4" w:space="0" w:color="auto"/>
                    <w:right w:val="single" w:sz="4" w:space="0" w:color="auto"/>
                  </w:tcBorders>
                  <w:shd w:val="clear" w:color="000000" w:fill="1F497D"/>
                  <w:textDirection w:val="btLr"/>
                  <w:vAlign w:val="center"/>
                  <w:hideMark/>
                </w:tcPr>
                <w:p w:rsidR="00984C4D" w:rsidRPr="0097100E" w:rsidRDefault="00984C4D" w:rsidP="00984C4D">
                  <w:pPr>
                    <w:jc w:val="center"/>
                    <w:rPr>
                      <w:rFonts w:ascii="Calibri" w:hAnsi="Calibri" w:cs="Calibri"/>
                      <w:b/>
                      <w:bCs/>
                      <w:color w:val="FFFF00"/>
                      <w:lang w:val="es-CO" w:eastAsia="es-CO"/>
                    </w:rPr>
                  </w:pPr>
                  <w:r w:rsidRPr="0097100E">
                    <w:rPr>
                      <w:rFonts w:ascii="Calibri" w:hAnsi="Calibri" w:cs="Calibri"/>
                      <w:b/>
                      <w:bCs/>
                      <w:color w:val="FFFF00"/>
                      <w:lang w:val="es-CO" w:eastAsia="es-CO"/>
                    </w:rPr>
                    <w:t>L. FONTIBON</w:t>
                  </w:r>
                </w:p>
              </w:tc>
              <w:tc>
                <w:tcPr>
                  <w:tcW w:w="921" w:type="dxa"/>
                  <w:tcBorders>
                    <w:top w:val="nil"/>
                    <w:left w:val="nil"/>
                    <w:bottom w:val="single" w:sz="4" w:space="0" w:color="auto"/>
                    <w:right w:val="single" w:sz="4" w:space="0" w:color="auto"/>
                  </w:tcBorders>
                  <w:shd w:val="clear" w:color="000000" w:fill="1F497D"/>
                  <w:textDirection w:val="btLr"/>
                  <w:vAlign w:val="center"/>
                  <w:hideMark/>
                </w:tcPr>
                <w:p w:rsidR="00984C4D" w:rsidRPr="0097100E" w:rsidRDefault="00984C4D" w:rsidP="00984C4D">
                  <w:pPr>
                    <w:jc w:val="center"/>
                    <w:rPr>
                      <w:rFonts w:ascii="Calibri" w:hAnsi="Calibri" w:cs="Calibri"/>
                      <w:b/>
                      <w:bCs/>
                      <w:color w:val="FFFF00"/>
                      <w:lang w:val="es-CO" w:eastAsia="es-CO"/>
                    </w:rPr>
                  </w:pPr>
                  <w:r w:rsidRPr="0097100E">
                    <w:rPr>
                      <w:rFonts w:ascii="Calibri" w:hAnsi="Calibri" w:cs="Calibri"/>
                      <w:b/>
                      <w:bCs/>
                      <w:color w:val="FFFF00"/>
                      <w:lang w:val="es-CO" w:eastAsia="es-CO"/>
                    </w:rPr>
                    <w:t>L.  PUENTE ARANDA</w:t>
                  </w:r>
                </w:p>
              </w:tc>
              <w:tc>
                <w:tcPr>
                  <w:tcW w:w="868" w:type="dxa"/>
                  <w:tcBorders>
                    <w:top w:val="nil"/>
                    <w:left w:val="nil"/>
                    <w:bottom w:val="single" w:sz="4" w:space="0" w:color="auto"/>
                    <w:right w:val="single" w:sz="4" w:space="0" w:color="auto"/>
                  </w:tcBorders>
                  <w:shd w:val="clear" w:color="000000" w:fill="1F497D"/>
                  <w:textDirection w:val="btLr"/>
                  <w:vAlign w:val="center"/>
                  <w:hideMark/>
                </w:tcPr>
                <w:p w:rsidR="00984C4D" w:rsidRPr="0097100E" w:rsidRDefault="00984C4D" w:rsidP="00984C4D">
                  <w:pPr>
                    <w:jc w:val="center"/>
                    <w:rPr>
                      <w:rFonts w:ascii="Calibri" w:hAnsi="Calibri" w:cs="Calibri"/>
                      <w:b/>
                      <w:bCs/>
                      <w:color w:val="D0FEDB"/>
                      <w:lang w:val="es-CO" w:eastAsia="es-CO"/>
                    </w:rPr>
                  </w:pPr>
                  <w:r w:rsidRPr="0097100E">
                    <w:rPr>
                      <w:rFonts w:ascii="Calibri" w:hAnsi="Calibri" w:cs="Calibri"/>
                      <w:b/>
                      <w:bCs/>
                      <w:color w:val="D0FEDB"/>
                      <w:lang w:val="es-CO" w:eastAsia="es-CO"/>
                    </w:rPr>
                    <w:t xml:space="preserve"> SUBRED</w:t>
                  </w:r>
                </w:p>
              </w:tc>
            </w:tr>
            <w:tr w:rsidR="00984C4D" w:rsidRPr="0097100E" w:rsidTr="00061FE2">
              <w:trPr>
                <w:trHeight w:val="281"/>
              </w:trPr>
              <w:tc>
                <w:tcPr>
                  <w:tcW w:w="10561" w:type="dxa"/>
                  <w:gridSpan w:val="6"/>
                  <w:tcBorders>
                    <w:top w:val="single" w:sz="4" w:space="0" w:color="auto"/>
                    <w:left w:val="single" w:sz="4" w:space="0" w:color="auto"/>
                    <w:bottom w:val="single" w:sz="4" w:space="0" w:color="auto"/>
                    <w:right w:val="single" w:sz="4" w:space="0" w:color="000000"/>
                  </w:tcBorders>
                  <w:shd w:val="clear" w:color="000000" w:fill="FDE9D9"/>
                  <w:noWrap/>
                  <w:vAlign w:val="center"/>
                  <w:hideMark/>
                </w:tcPr>
                <w:p w:rsidR="00984C4D" w:rsidRPr="0097100E" w:rsidRDefault="00984C4D" w:rsidP="00984C4D">
                  <w:pPr>
                    <w:jc w:val="center"/>
                    <w:rPr>
                      <w:rFonts w:ascii="Calibri" w:hAnsi="Calibri" w:cs="Calibri"/>
                      <w:b/>
                      <w:bCs/>
                      <w:lang w:val="es-CO" w:eastAsia="es-CO"/>
                    </w:rPr>
                  </w:pPr>
                  <w:r w:rsidRPr="0097100E">
                    <w:rPr>
                      <w:rFonts w:ascii="Calibri" w:hAnsi="Calibri" w:cs="Calibri"/>
                      <w:b/>
                      <w:bCs/>
                      <w:lang w:val="es-CO" w:eastAsia="es-CO"/>
                    </w:rPr>
                    <w:t>1. Evaluación Calidad Formal 40 %</w:t>
                  </w:r>
                </w:p>
              </w:tc>
            </w:tr>
            <w:tr w:rsidR="00984C4D" w:rsidRPr="0097100E" w:rsidTr="00061FE2">
              <w:trPr>
                <w:trHeight w:val="281"/>
              </w:trPr>
              <w:tc>
                <w:tcPr>
                  <w:tcW w:w="5628" w:type="dxa"/>
                  <w:tcBorders>
                    <w:top w:val="nil"/>
                    <w:left w:val="single" w:sz="4" w:space="0" w:color="auto"/>
                    <w:bottom w:val="single" w:sz="4" w:space="0" w:color="auto"/>
                    <w:right w:val="nil"/>
                  </w:tcBorders>
                  <w:shd w:val="clear" w:color="000000" w:fill="4BACC6"/>
                  <w:noWrap/>
                  <w:vAlign w:val="center"/>
                  <w:hideMark/>
                </w:tcPr>
                <w:p w:rsidR="00984C4D" w:rsidRPr="004A0A86" w:rsidRDefault="00984C4D" w:rsidP="00984C4D">
                  <w:pPr>
                    <w:rPr>
                      <w:rFonts w:ascii="Calibri" w:hAnsi="Calibri" w:cs="Calibri"/>
                      <w:szCs w:val="22"/>
                      <w:lang w:val="es-CO" w:eastAsia="es-CO"/>
                    </w:rPr>
                  </w:pPr>
                  <w:r w:rsidRPr="004A0A86">
                    <w:rPr>
                      <w:rFonts w:ascii="Calibri" w:hAnsi="Calibri" w:cs="Calibri"/>
                      <w:szCs w:val="22"/>
                      <w:lang w:val="es-CO" w:eastAsia="es-CO"/>
                    </w:rPr>
                    <w:t>DATOS DE IDENTIFICACIÓN DEL PACIENTE</w:t>
                  </w:r>
                </w:p>
              </w:tc>
              <w:tc>
                <w:tcPr>
                  <w:tcW w:w="1170"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100</w:t>
                  </w:r>
                </w:p>
              </w:tc>
              <w:tc>
                <w:tcPr>
                  <w:tcW w:w="10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100</w:t>
                  </w:r>
                </w:p>
              </w:tc>
              <w:tc>
                <w:tcPr>
                  <w:tcW w:w="90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99</w:t>
                  </w:r>
                </w:p>
              </w:tc>
              <w:tc>
                <w:tcPr>
                  <w:tcW w:w="921"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100</w:t>
                  </w:r>
                </w:p>
              </w:tc>
              <w:tc>
                <w:tcPr>
                  <w:tcW w:w="868"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100</w:t>
                  </w:r>
                </w:p>
              </w:tc>
            </w:tr>
            <w:tr w:rsidR="00984C4D" w:rsidRPr="0097100E" w:rsidTr="00061FE2">
              <w:trPr>
                <w:trHeight w:val="281"/>
              </w:trPr>
              <w:tc>
                <w:tcPr>
                  <w:tcW w:w="5628" w:type="dxa"/>
                  <w:tcBorders>
                    <w:top w:val="nil"/>
                    <w:left w:val="single" w:sz="4" w:space="0" w:color="auto"/>
                    <w:bottom w:val="single" w:sz="4" w:space="0" w:color="auto"/>
                    <w:right w:val="nil"/>
                  </w:tcBorders>
                  <w:shd w:val="clear" w:color="000000" w:fill="4BACC6"/>
                  <w:noWrap/>
                  <w:vAlign w:val="center"/>
                  <w:hideMark/>
                </w:tcPr>
                <w:p w:rsidR="00984C4D" w:rsidRPr="004A0A86" w:rsidRDefault="00984C4D" w:rsidP="00984C4D">
                  <w:pPr>
                    <w:rPr>
                      <w:rFonts w:ascii="Calibri" w:hAnsi="Calibri" w:cs="Calibri"/>
                      <w:szCs w:val="22"/>
                      <w:lang w:val="es-CO" w:eastAsia="es-CO"/>
                    </w:rPr>
                  </w:pPr>
                  <w:r w:rsidRPr="004A0A86">
                    <w:rPr>
                      <w:rFonts w:ascii="Calibri" w:hAnsi="Calibri" w:cs="Calibri"/>
                      <w:szCs w:val="22"/>
                      <w:lang w:val="es-CO" w:eastAsia="es-CO"/>
                    </w:rPr>
                    <w:t>ANAMNESIS</w:t>
                  </w:r>
                </w:p>
              </w:tc>
              <w:tc>
                <w:tcPr>
                  <w:tcW w:w="1170"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96</w:t>
                  </w:r>
                </w:p>
              </w:tc>
              <w:tc>
                <w:tcPr>
                  <w:tcW w:w="10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94</w:t>
                  </w:r>
                </w:p>
              </w:tc>
              <w:tc>
                <w:tcPr>
                  <w:tcW w:w="90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96</w:t>
                  </w:r>
                </w:p>
              </w:tc>
              <w:tc>
                <w:tcPr>
                  <w:tcW w:w="921"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97</w:t>
                  </w:r>
                </w:p>
              </w:tc>
              <w:tc>
                <w:tcPr>
                  <w:tcW w:w="868"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96</w:t>
                  </w:r>
                </w:p>
              </w:tc>
            </w:tr>
            <w:tr w:rsidR="00984C4D" w:rsidRPr="0097100E" w:rsidTr="00061FE2">
              <w:trPr>
                <w:trHeight w:val="281"/>
              </w:trPr>
              <w:tc>
                <w:tcPr>
                  <w:tcW w:w="5628" w:type="dxa"/>
                  <w:tcBorders>
                    <w:top w:val="nil"/>
                    <w:left w:val="single" w:sz="4" w:space="0" w:color="auto"/>
                    <w:bottom w:val="single" w:sz="4" w:space="0" w:color="auto"/>
                    <w:right w:val="nil"/>
                  </w:tcBorders>
                  <w:shd w:val="clear" w:color="000000" w:fill="4BACC6"/>
                  <w:noWrap/>
                  <w:vAlign w:val="center"/>
                  <w:hideMark/>
                </w:tcPr>
                <w:p w:rsidR="00984C4D" w:rsidRPr="004A0A86" w:rsidRDefault="00984C4D" w:rsidP="00984C4D">
                  <w:pPr>
                    <w:rPr>
                      <w:rFonts w:ascii="Calibri" w:hAnsi="Calibri" w:cs="Calibri"/>
                      <w:szCs w:val="22"/>
                      <w:lang w:val="es-CO" w:eastAsia="es-CO"/>
                    </w:rPr>
                  </w:pPr>
                  <w:r w:rsidRPr="004A0A86">
                    <w:rPr>
                      <w:rFonts w:ascii="Calibri" w:hAnsi="Calibri" w:cs="Calibri"/>
                      <w:szCs w:val="22"/>
                      <w:lang w:val="es-CO" w:eastAsia="es-CO"/>
                    </w:rPr>
                    <w:t>EXAMEN FÍSICO ESTOMATOLÓGICO</w:t>
                  </w:r>
                </w:p>
              </w:tc>
              <w:tc>
                <w:tcPr>
                  <w:tcW w:w="1170"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95</w:t>
                  </w:r>
                </w:p>
              </w:tc>
              <w:tc>
                <w:tcPr>
                  <w:tcW w:w="10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96</w:t>
                  </w:r>
                </w:p>
              </w:tc>
              <w:tc>
                <w:tcPr>
                  <w:tcW w:w="90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97</w:t>
                  </w:r>
                </w:p>
              </w:tc>
              <w:tc>
                <w:tcPr>
                  <w:tcW w:w="921"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99</w:t>
                  </w:r>
                </w:p>
              </w:tc>
              <w:tc>
                <w:tcPr>
                  <w:tcW w:w="868"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96</w:t>
                  </w:r>
                </w:p>
              </w:tc>
            </w:tr>
            <w:tr w:rsidR="00984C4D" w:rsidRPr="0097100E" w:rsidTr="00061FE2">
              <w:trPr>
                <w:trHeight w:val="281"/>
              </w:trPr>
              <w:tc>
                <w:tcPr>
                  <w:tcW w:w="5628" w:type="dxa"/>
                  <w:tcBorders>
                    <w:top w:val="nil"/>
                    <w:left w:val="single" w:sz="4" w:space="0" w:color="auto"/>
                    <w:bottom w:val="single" w:sz="4" w:space="0" w:color="auto"/>
                    <w:right w:val="nil"/>
                  </w:tcBorders>
                  <w:shd w:val="clear" w:color="000000" w:fill="4BACC6"/>
                  <w:noWrap/>
                  <w:vAlign w:val="center"/>
                  <w:hideMark/>
                </w:tcPr>
                <w:p w:rsidR="00984C4D" w:rsidRPr="004A0A86" w:rsidRDefault="00984C4D" w:rsidP="00984C4D">
                  <w:pPr>
                    <w:rPr>
                      <w:rFonts w:ascii="Calibri" w:hAnsi="Calibri" w:cs="Calibri"/>
                      <w:szCs w:val="22"/>
                      <w:lang w:val="es-CO" w:eastAsia="es-CO"/>
                    </w:rPr>
                  </w:pPr>
                  <w:r w:rsidRPr="004A0A86">
                    <w:rPr>
                      <w:rFonts w:ascii="Calibri" w:hAnsi="Calibri" w:cs="Calibri"/>
                      <w:szCs w:val="22"/>
                      <w:lang w:val="es-CO" w:eastAsia="es-CO"/>
                    </w:rPr>
                    <w:t>IDENTIFICACIÓN DE RIESGOS</w:t>
                  </w:r>
                </w:p>
              </w:tc>
              <w:tc>
                <w:tcPr>
                  <w:tcW w:w="1170"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94</w:t>
                  </w:r>
                </w:p>
              </w:tc>
              <w:tc>
                <w:tcPr>
                  <w:tcW w:w="10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93</w:t>
                  </w:r>
                </w:p>
              </w:tc>
              <w:tc>
                <w:tcPr>
                  <w:tcW w:w="90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96</w:t>
                  </w:r>
                </w:p>
              </w:tc>
              <w:tc>
                <w:tcPr>
                  <w:tcW w:w="921"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96</w:t>
                  </w:r>
                </w:p>
              </w:tc>
              <w:tc>
                <w:tcPr>
                  <w:tcW w:w="868"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95</w:t>
                  </w:r>
                </w:p>
              </w:tc>
            </w:tr>
            <w:tr w:rsidR="00984C4D" w:rsidRPr="0097100E" w:rsidTr="00061FE2">
              <w:trPr>
                <w:trHeight w:val="281"/>
              </w:trPr>
              <w:tc>
                <w:tcPr>
                  <w:tcW w:w="5628" w:type="dxa"/>
                  <w:tcBorders>
                    <w:top w:val="nil"/>
                    <w:left w:val="single" w:sz="4" w:space="0" w:color="auto"/>
                    <w:bottom w:val="single" w:sz="4" w:space="0" w:color="auto"/>
                    <w:right w:val="nil"/>
                  </w:tcBorders>
                  <w:shd w:val="clear" w:color="000000" w:fill="4BACC6"/>
                  <w:noWrap/>
                  <w:vAlign w:val="center"/>
                  <w:hideMark/>
                </w:tcPr>
                <w:p w:rsidR="00984C4D" w:rsidRPr="004A0A86" w:rsidRDefault="00984C4D" w:rsidP="00984C4D">
                  <w:pPr>
                    <w:rPr>
                      <w:rFonts w:ascii="Calibri" w:hAnsi="Calibri" w:cs="Calibri"/>
                      <w:szCs w:val="22"/>
                      <w:lang w:val="es-CO" w:eastAsia="es-CO"/>
                    </w:rPr>
                  </w:pPr>
                  <w:r w:rsidRPr="004A0A86">
                    <w:rPr>
                      <w:rFonts w:ascii="Calibri" w:hAnsi="Calibri" w:cs="Calibri"/>
                      <w:szCs w:val="22"/>
                      <w:lang w:val="es-CO" w:eastAsia="es-CO"/>
                    </w:rPr>
                    <w:t xml:space="preserve">DIAGNOSTICO Y PLAN DE TRATAMIENTO </w:t>
                  </w:r>
                </w:p>
              </w:tc>
              <w:tc>
                <w:tcPr>
                  <w:tcW w:w="1170"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94</w:t>
                  </w:r>
                </w:p>
              </w:tc>
              <w:tc>
                <w:tcPr>
                  <w:tcW w:w="10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95</w:t>
                  </w:r>
                </w:p>
              </w:tc>
              <w:tc>
                <w:tcPr>
                  <w:tcW w:w="90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98</w:t>
                  </w:r>
                </w:p>
              </w:tc>
              <w:tc>
                <w:tcPr>
                  <w:tcW w:w="921"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94</w:t>
                  </w:r>
                </w:p>
              </w:tc>
              <w:tc>
                <w:tcPr>
                  <w:tcW w:w="868"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95</w:t>
                  </w:r>
                </w:p>
              </w:tc>
            </w:tr>
            <w:tr w:rsidR="00984C4D" w:rsidRPr="0097100E" w:rsidTr="00061FE2">
              <w:trPr>
                <w:trHeight w:val="281"/>
              </w:trPr>
              <w:tc>
                <w:tcPr>
                  <w:tcW w:w="5628" w:type="dxa"/>
                  <w:tcBorders>
                    <w:top w:val="nil"/>
                    <w:left w:val="single" w:sz="4" w:space="0" w:color="auto"/>
                    <w:bottom w:val="single" w:sz="4" w:space="0" w:color="auto"/>
                    <w:right w:val="nil"/>
                  </w:tcBorders>
                  <w:shd w:val="clear" w:color="000000" w:fill="4BACC6"/>
                  <w:noWrap/>
                  <w:vAlign w:val="center"/>
                  <w:hideMark/>
                </w:tcPr>
                <w:p w:rsidR="00984C4D" w:rsidRPr="004A0A86" w:rsidRDefault="00984C4D" w:rsidP="00984C4D">
                  <w:pPr>
                    <w:rPr>
                      <w:rFonts w:ascii="Calibri" w:hAnsi="Calibri" w:cs="Calibri"/>
                      <w:szCs w:val="22"/>
                      <w:lang w:val="es-CO" w:eastAsia="es-CO"/>
                    </w:rPr>
                  </w:pPr>
                  <w:r w:rsidRPr="004A0A86">
                    <w:rPr>
                      <w:rFonts w:ascii="Calibri" w:hAnsi="Calibri" w:cs="Calibri"/>
                      <w:szCs w:val="22"/>
                      <w:lang w:val="es-CO" w:eastAsia="es-CO"/>
                    </w:rPr>
                    <w:t xml:space="preserve">MANEJO INTEGRAL   </w:t>
                  </w:r>
                </w:p>
              </w:tc>
              <w:tc>
                <w:tcPr>
                  <w:tcW w:w="1170"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99</w:t>
                  </w:r>
                </w:p>
              </w:tc>
              <w:tc>
                <w:tcPr>
                  <w:tcW w:w="10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95</w:t>
                  </w:r>
                </w:p>
              </w:tc>
              <w:tc>
                <w:tcPr>
                  <w:tcW w:w="90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96</w:t>
                  </w:r>
                </w:p>
              </w:tc>
              <w:tc>
                <w:tcPr>
                  <w:tcW w:w="921"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97</w:t>
                  </w:r>
                </w:p>
              </w:tc>
              <w:tc>
                <w:tcPr>
                  <w:tcW w:w="868"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color w:val="000000"/>
                      <w:lang w:val="es-CO" w:eastAsia="es-CO"/>
                    </w:rPr>
                  </w:pPr>
                  <w:r w:rsidRPr="0097100E">
                    <w:rPr>
                      <w:rFonts w:ascii="Calibri" w:hAnsi="Calibri" w:cs="Calibri"/>
                      <w:color w:val="000000"/>
                      <w:lang w:val="es-CO" w:eastAsia="es-CO"/>
                    </w:rPr>
                    <w:t>97</w:t>
                  </w:r>
                </w:p>
              </w:tc>
            </w:tr>
            <w:tr w:rsidR="00984C4D" w:rsidRPr="0097100E" w:rsidTr="00061FE2">
              <w:trPr>
                <w:trHeight w:val="281"/>
              </w:trPr>
              <w:tc>
                <w:tcPr>
                  <w:tcW w:w="5628" w:type="dxa"/>
                  <w:tcBorders>
                    <w:top w:val="nil"/>
                    <w:left w:val="single" w:sz="4" w:space="0" w:color="auto"/>
                    <w:bottom w:val="single" w:sz="4" w:space="0" w:color="auto"/>
                    <w:right w:val="single" w:sz="4" w:space="0" w:color="auto"/>
                  </w:tcBorders>
                  <w:shd w:val="clear" w:color="000000" w:fill="4682B4"/>
                  <w:noWrap/>
                  <w:vAlign w:val="center"/>
                  <w:hideMark/>
                </w:tcPr>
                <w:p w:rsidR="00984C4D" w:rsidRPr="0008154D" w:rsidRDefault="00984C4D" w:rsidP="00984C4D">
                  <w:pPr>
                    <w:jc w:val="right"/>
                    <w:rPr>
                      <w:rFonts w:ascii="Calibri" w:hAnsi="Calibri" w:cs="Calibri"/>
                      <w:b/>
                      <w:bCs/>
                      <w:color w:val="FAE2D5"/>
                      <w:szCs w:val="22"/>
                      <w:lang w:val="es-CO" w:eastAsia="es-CO"/>
                    </w:rPr>
                  </w:pPr>
                  <w:r w:rsidRPr="0008154D">
                    <w:rPr>
                      <w:rFonts w:ascii="Calibri" w:hAnsi="Calibri" w:cs="Calibri"/>
                      <w:b/>
                      <w:bCs/>
                      <w:color w:val="FAE2D5"/>
                      <w:szCs w:val="22"/>
                      <w:lang w:val="es-CO" w:eastAsia="es-CO"/>
                    </w:rPr>
                    <w:t>Total 40%</w:t>
                  </w:r>
                </w:p>
              </w:tc>
              <w:tc>
                <w:tcPr>
                  <w:tcW w:w="1170"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b/>
                      <w:bCs/>
                      <w:color w:val="000000"/>
                      <w:lang w:val="es-CO" w:eastAsia="es-CO"/>
                    </w:rPr>
                  </w:pPr>
                  <w:r w:rsidRPr="0097100E">
                    <w:rPr>
                      <w:rFonts w:ascii="Calibri" w:hAnsi="Calibri" w:cs="Calibri"/>
                      <w:b/>
                      <w:bCs/>
                      <w:color w:val="000000"/>
                      <w:lang w:val="es-CO" w:eastAsia="es-CO"/>
                    </w:rPr>
                    <w:t>96</w:t>
                  </w:r>
                </w:p>
              </w:tc>
              <w:tc>
                <w:tcPr>
                  <w:tcW w:w="10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b/>
                      <w:bCs/>
                      <w:color w:val="000000"/>
                      <w:lang w:val="es-CO" w:eastAsia="es-CO"/>
                    </w:rPr>
                  </w:pPr>
                  <w:r w:rsidRPr="0097100E">
                    <w:rPr>
                      <w:rFonts w:ascii="Calibri" w:hAnsi="Calibri" w:cs="Calibri"/>
                      <w:b/>
                      <w:bCs/>
                      <w:color w:val="000000"/>
                      <w:lang w:val="es-CO" w:eastAsia="es-CO"/>
                    </w:rPr>
                    <w:t>95</w:t>
                  </w:r>
                </w:p>
              </w:tc>
              <w:tc>
                <w:tcPr>
                  <w:tcW w:w="90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b/>
                      <w:bCs/>
                      <w:color w:val="000000"/>
                      <w:lang w:val="es-CO" w:eastAsia="es-CO"/>
                    </w:rPr>
                  </w:pPr>
                  <w:r w:rsidRPr="0097100E">
                    <w:rPr>
                      <w:rFonts w:ascii="Calibri" w:hAnsi="Calibri" w:cs="Calibri"/>
                      <w:b/>
                      <w:bCs/>
                      <w:color w:val="000000"/>
                      <w:lang w:val="es-CO" w:eastAsia="es-CO"/>
                    </w:rPr>
                    <w:t>97</w:t>
                  </w:r>
                </w:p>
              </w:tc>
              <w:tc>
                <w:tcPr>
                  <w:tcW w:w="921"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b/>
                      <w:bCs/>
                      <w:color w:val="000000"/>
                      <w:lang w:val="es-CO" w:eastAsia="es-CO"/>
                    </w:rPr>
                  </w:pPr>
                  <w:r w:rsidRPr="0097100E">
                    <w:rPr>
                      <w:rFonts w:ascii="Calibri" w:hAnsi="Calibri" w:cs="Calibri"/>
                      <w:b/>
                      <w:bCs/>
                      <w:color w:val="000000"/>
                      <w:lang w:val="es-CO" w:eastAsia="es-CO"/>
                    </w:rPr>
                    <w:t>97</w:t>
                  </w:r>
                </w:p>
              </w:tc>
              <w:tc>
                <w:tcPr>
                  <w:tcW w:w="868"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b/>
                      <w:bCs/>
                      <w:color w:val="000000"/>
                      <w:lang w:val="es-CO" w:eastAsia="es-CO"/>
                    </w:rPr>
                  </w:pPr>
                  <w:r w:rsidRPr="0097100E">
                    <w:rPr>
                      <w:rFonts w:ascii="Calibri" w:hAnsi="Calibri" w:cs="Calibri"/>
                      <w:b/>
                      <w:bCs/>
                      <w:color w:val="000000"/>
                      <w:lang w:val="es-CO" w:eastAsia="es-CO"/>
                    </w:rPr>
                    <w:t>96</w:t>
                  </w:r>
                </w:p>
              </w:tc>
            </w:tr>
            <w:tr w:rsidR="00984C4D" w:rsidRPr="0097100E" w:rsidTr="00061FE2">
              <w:trPr>
                <w:trHeight w:val="281"/>
              </w:trPr>
              <w:tc>
                <w:tcPr>
                  <w:tcW w:w="10561" w:type="dxa"/>
                  <w:gridSpan w:val="6"/>
                  <w:tcBorders>
                    <w:top w:val="single" w:sz="4" w:space="0" w:color="auto"/>
                    <w:left w:val="single" w:sz="4" w:space="0" w:color="auto"/>
                    <w:bottom w:val="single" w:sz="4" w:space="0" w:color="auto"/>
                    <w:right w:val="single" w:sz="4" w:space="0" w:color="000000"/>
                  </w:tcBorders>
                  <w:shd w:val="clear" w:color="000000" w:fill="FDE9D9"/>
                  <w:noWrap/>
                  <w:vAlign w:val="center"/>
                  <w:hideMark/>
                </w:tcPr>
                <w:p w:rsidR="00984C4D" w:rsidRPr="0097100E" w:rsidRDefault="00984C4D" w:rsidP="00984C4D">
                  <w:pPr>
                    <w:jc w:val="center"/>
                    <w:rPr>
                      <w:rFonts w:ascii="Calibri" w:hAnsi="Calibri" w:cs="Calibri"/>
                      <w:b/>
                      <w:bCs/>
                      <w:lang w:val="es-CO" w:eastAsia="es-CO"/>
                    </w:rPr>
                  </w:pPr>
                  <w:r w:rsidRPr="0097100E">
                    <w:rPr>
                      <w:rFonts w:ascii="Calibri" w:hAnsi="Calibri" w:cs="Calibri"/>
                      <w:b/>
                      <w:bCs/>
                      <w:lang w:val="es-CO" w:eastAsia="es-CO"/>
                    </w:rPr>
                    <w:t>2. Evaluación Calidad del Contenido   60 %</w:t>
                  </w:r>
                </w:p>
              </w:tc>
            </w:tr>
            <w:tr w:rsidR="00984C4D" w:rsidRPr="0097100E" w:rsidTr="00061FE2">
              <w:trPr>
                <w:trHeight w:val="281"/>
              </w:trPr>
              <w:tc>
                <w:tcPr>
                  <w:tcW w:w="5628" w:type="dxa"/>
                  <w:tcBorders>
                    <w:top w:val="nil"/>
                    <w:left w:val="single" w:sz="4" w:space="0" w:color="auto"/>
                    <w:bottom w:val="single" w:sz="4" w:space="0" w:color="auto"/>
                    <w:right w:val="single" w:sz="4" w:space="0" w:color="auto"/>
                  </w:tcBorders>
                  <w:shd w:val="clear" w:color="000000" w:fill="4682B4"/>
                  <w:noWrap/>
                  <w:vAlign w:val="center"/>
                  <w:hideMark/>
                </w:tcPr>
                <w:p w:rsidR="00984C4D" w:rsidRPr="0008154D" w:rsidRDefault="00984C4D" w:rsidP="00984C4D">
                  <w:pPr>
                    <w:jc w:val="right"/>
                    <w:rPr>
                      <w:rFonts w:ascii="Calibri" w:hAnsi="Calibri" w:cs="Calibri"/>
                      <w:b/>
                      <w:bCs/>
                      <w:color w:val="FAE2D5"/>
                      <w:szCs w:val="22"/>
                      <w:lang w:val="es-CO" w:eastAsia="es-CO"/>
                    </w:rPr>
                  </w:pPr>
                  <w:r w:rsidRPr="0008154D">
                    <w:rPr>
                      <w:rFonts w:ascii="Calibri" w:hAnsi="Calibri" w:cs="Calibri"/>
                      <w:b/>
                      <w:bCs/>
                      <w:color w:val="FAE2D5"/>
                      <w:szCs w:val="22"/>
                      <w:lang w:val="es-CO" w:eastAsia="es-CO"/>
                    </w:rPr>
                    <w:t>Total 60%</w:t>
                  </w:r>
                </w:p>
              </w:tc>
              <w:tc>
                <w:tcPr>
                  <w:tcW w:w="1170"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b/>
                      <w:bCs/>
                      <w:color w:val="000000"/>
                      <w:lang w:val="es-CO" w:eastAsia="es-CO"/>
                    </w:rPr>
                  </w:pPr>
                  <w:r w:rsidRPr="0097100E">
                    <w:rPr>
                      <w:rFonts w:ascii="Calibri" w:hAnsi="Calibri" w:cs="Calibri"/>
                      <w:b/>
                      <w:bCs/>
                      <w:color w:val="000000"/>
                      <w:lang w:val="es-CO" w:eastAsia="es-CO"/>
                    </w:rPr>
                    <w:t>97</w:t>
                  </w:r>
                </w:p>
              </w:tc>
              <w:tc>
                <w:tcPr>
                  <w:tcW w:w="10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b/>
                      <w:bCs/>
                      <w:color w:val="000000"/>
                      <w:lang w:val="es-CO" w:eastAsia="es-CO"/>
                    </w:rPr>
                  </w:pPr>
                  <w:r w:rsidRPr="0097100E">
                    <w:rPr>
                      <w:rFonts w:ascii="Calibri" w:hAnsi="Calibri" w:cs="Calibri"/>
                      <w:b/>
                      <w:bCs/>
                      <w:color w:val="000000"/>
                      <w:lang w:val="es-CO" w:eastAsia="es-CO"/>
                    </w:rPr>
                    <w:t>98</w:t>
                  </w:r>
                </w:p>
              </w:tc>
              <w:tc>
                <w:tcPr>
                  <w:tcW w:w="90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b/>
                      <w:bCs/>
                      <w:color w:val="000000"/>
                      <w:lang w:val="es-CO" w:eastAsia="es-CO"/>
                    </w:rPr>
                  </w:pPr>
                  <w:r w:rsidRPr="0097100E">
                    <w:rPr>
                      <w:rFonts w:ascii="Calibri" w:hAnsi="Calibri" w:cs="Calibri"/>
                      <w:b/>
                      <w:bCs/>
                      <w:color w:val="000000"/>
                      <w:lang w:val="es-CO" w:eastAsia="es-CO"/>
                    </w:rPr>
                    <w:t>98</w:t>
                  </w:r>
                </w:p>
              </w:tc>
              <w:tc>
                <w:tcPr>
                  <w:tcW w:w="921"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b/>
                      <w:bCs/>
                      <w:color w:val="000000"/>
                      <w:lang w:val="es-CO" w:eastAsia="es-CO"/>
                    </w:rPr>
                  </w:pPr>
                  <w:r w:rsidRPr="0097100E">
                    <w:rPr>
                      <w:rFonts w:ascii="Calibri" w:hAnsi="Calibri" w:cs="Calibri"/>
                      <w:b/>
                      <w:bCs/>
                      <w:color w:val="000000"/>
                      <w:lang w:val="es-CO" w:eastAsia="es-CO"/>
                    </w:rPr>
                    <w:t>99</w:t>
                  </w:r>
                </w:p>
              </w:tc>
              <w:tc>
                <w:tcPr>
                  <w:tcW w:w="868"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7100E" w:rsidRDefault="00984C4D" w:rsidP="00984C4D">
                  <w:pPr>
                    <w:jc w:val="center"/>
                    <w:rPr>
                      <w:rFonts w:ascii="Calibri" w:hAnsi="Calibri" w:cs="Calibri"/>
                      <w:b/>
                      <w:bCs/>
                      <w:color w:val="000000"/>
                      <w:lang w:val="es-CO" w:eastAsia="es-CO"/>
                    </w:rPr>
                  </w:pPr>
                  <w:r w:rsidRPr="0097100E">
                    <w:rPr>
                      <w:rFonts w:ascii="Calibri" w:hAnsi="Calibri" w:cs="Calibri"/>
                      <w:b/>
                      <w:bCs/>
                      <w:color w:val="000000"/>
                      <w:lang w:val="es-CO" w:eastAsia="es-CO"/>
                    </w:rPr>
                    <w:t>98</w:t>
                  </w:r>
                </w:p>
              </w:tc>
            </w:tr>
          </w:tbl>
          <w:p w:rsidR="00134764" w:rsidRDefault="00134764" w:rsidP="00984C4D">
            <w:pPr>
              <w:tabs>
                <w:tab w:val="left" w:pos="356"/>
              </w:tabs>
              <w:ind w:right="213"/>
              <w:jc w:val="both"/>
              <w:rPr>
                <w:rFonts w:ascii="Arial" w:hAnsi="Arial" w:cs="Arial"/>
              </w:rPr>
            </w:pPr>
          </w:p>
          <w:p w:rsidR="00984C4D" w:rsidRPr="00984C4D" w:rsidRDefault="00984C4D" w:rsidP="00984C4D">
            <w:pPr>
              <w:tabs>
                <w:tab w:val="left" w:pos="356"/>
              </w:tabs>
              <w:ind w:right="213"/>
              <w:jc w:val="both"/>
              <w:rPr>
                <w:rFonts w:ascii="Arial" w:hAnsi="Arial" w:cs="Arial"/>
                <w:sz w:val="24"/>
                <w:szCs w:val="24"/>
              </w:rPr>
            </w:pPr>
            <w:r w:rsidRPr="00984C4D">
              <w:rPr>
                <w:rFonts w:ascii="Arial" w:hAnsi="Arial" w:cs="Arial"/>
                <w:sz w:val="24"/>
                <w:szCs w:val="24"/>
              </w:rPr>
              <w:t>La calidad formal de registro es el 40% del resultado de la calidad de registro donde identificación de riesgos y diagnóstico y plan de tratamiento presentan la menor adherencia con 95% para la Subred</w:t>
            </w:r>
          </w:p>
          <w:p w:rsidR="00134764" w:rsidRPr="00984C4D" w:rsidRDefault="00134764" w:rsidP="0096352E">
            <w:pPr>
              <w:tabs>
                <w:tab w:val="left" w:pos="356"/>
              </w:tabs>
              <w:ind w:left="356" w:right="213"/>
              <w:jc w:val="both"/>
              <w:rPr>
                <w:rFonts w:ascii="Arial" w:hAnsi="Arial" w:cs="Arial"/>
                <w:sz w:val="24"/>
                <w:szCs w:val="24"/>
              </w:rPr>
            </w:pPr>
          </w:p>
          <w:p w:rsidR="00984C4D" w:rsidRPr="00984C4D" w:rsidRDefault="00984C4D" w:rsidP="00984C4D">
            <w:pPr>
              <w:jc w:val="both"/>
              <w:rPr>
                <w:rFonts w:ascii="Arial" w:hAnsi="Arial" w:cs="Arial"/>
                <w:b/>
                <w:bCs/>
                <w:sz w:val="24"/>
                <w:szCs w:val="24"/>
                <w:shd w:val="clear" w:color="auto" w:fill="FFFFFF"/>
                <w:lang w:val="es-CO" w:eastAsia="es-CO"/>
              </w:rPr>
            </w:pPr>
            <w:r w:rsidRPr="00984C4D">
              <w:rPr>
                <w:rFonts w:ascii="Arial" w:hAnsi="Arial" w:cs="Arial"/>
                <w:b/>
                <w:bCs/>
                <w:sz w:val="24"/>
                <w:szCs w:val="24"/>
                <w:shd w:val="clear" w:color="auto" w:fill="FFFFFF"/>
                <w:lang w:val="es-CO" w:eastAsia="es-CO"/>
              </w:rPr>
              <w:t>RESULTADOS POR CRITERIOS LOCALIDAD BOSA</w:t>
            </w:r>
          </w:p>
          <w:p w:rsidR="00984C4D" w:rsidRPr="00984C4D" w:rsidRDefault="00984C4D" w:rsidP="00984C4D">
            <w:pPr>
              <w:jc w:val="both"/>
              <w:rPr>
                <w:rFonts w:ascii="Arial" w:hAnsi="Arial" w:cs="Arial"/>
                <w:b/>
                <w:bCs/>
                <w:sz w:val="24"/>
                <w:szCs w:val="24"/>
                <w:shd w:val="clear" w:color="auto" w:fill="FFFFFF"/>
                <w:lang w:val="es-CO" w:eastAsia="es-CO"/>
              </w:rPr>
            </w:pPr>
          </w:p>
          <w:p w:rsidR="00984C4D" w:rsidRPr="00984C4D" w:rsidRDefault="00984C4D" w:rsidP="00984C4D">
            <w:pPr>
              <w:jc w:val="both"/>
              <w:rPr>
                <w:rFonts w:ascii="Arial" w:hAnsi="Arial" w:cs="Arial"/>
                <w:sz w:val="24"/>
                <w:szCs w:val="24"/>
                <w:shd w:val="clear" w:color="auto" w:fill="FFFFFF"/>
                <w:lang w:val="es-CO" w:eastAsia="es-CO"/>
              </w:rPr>
            </w:pPr>
            <w:r w:rsidRPr="00984C4D">
              <w:rPr>
                <w:rFonts w:ascii="Arial" w:hAnsi="Arial" w:cs="Arial"/>
                <w:sz w:val="24"/>
                <w:szCs w:val="24"/>
                <w:shd w:val="clear" w:color="auto" w:fill="FFFFFF"/>
                <w:lang w:val="es-CO" w:eastAsia="es-CO"/>
              </w:rPr>
              <w:t xml:space="preserve">La localidad cumple con el estándar institucional, se presenta resultado aceptable para 6 criterios calidad de registro </w:t>
            </w:r>
          </w:p>
          <w:p w:rsidR="00134764" w:rsidRDefault="00134764" w:rsidP="00984C4D">
            <w:pPr>
              <w:tabs>
                <w:tab w:val="left" w:pos="356"/>
              </w:tabs>
              <w:ind w:right="213"/>
              <w:jc w:val="both"/>
              <w:rPr>
                <w:rFonts w:ascii="Arial" w:hAnsi="Arial" w:cs="Arial"/>
              </w:rPr>
            </w:pPr>
          </w:p>
          <w:tbl>
            <w:tblPr>
              <w:tblW w:w="0" w:type="auto"/>
              <w:tblLayout w:type="fixed"/>
              <w:tblCellMar>
                <w:left w:w="70" w:type="dxa"/>
                <w:right w:w="70" w:type="dxa"/>
              </w:tblCellMar>
              <w:tblLook w:val="04A0" w:firstRow="1" w:lastRow="0" w:firstColumn="1" w:lastColumn="0" w:noHBand="0" w:noVBand="1"/>
            </w:tblPr>
            <w:tblGrid>
              <w:gridCol w:w="7116"/>
              <w:gridCol w:w="554"/>
              <w:gridCol w:w="453"/>
              <w:gridCol w:w="453"/>
              <w:gridCol w:w="453"/>
              <w:gridCol w:w="453"/>
              <w:gridCol w:w="453"/>
              <w:gridCol w:w="16"/>
            </w:tblGrid>
            <w:tr w:rsidR="00984C4D" w:rsidRPr="009347ED" w:rsidTr="00061FE2">
              <w:trPr>
                <w:trHeight w:val="222"/>
              </w:trPr>
              <w:tc>
                <w:tcPr>
                  <w:tcW w:w="9951" w:type="dxa"/>
                  <w:gridSpan w:val="8"/>
                  <w:tcBorders>
                    <w:top w:val="single" w:sz="4" w:space="0" w:color="auto"/>
                    <w:left w:val="single" w:sz="4" w:space="0" w:color="auto"/>
                    <w:bottom w:val="single" w:sz="4" w:space="0" w:color="auto"/>
                    <w:right w:val="single" w:sz="4" w:space="0" w:color="auto"/>
                  </w:tcBorders>
                  <w:shd w:val="clear" w:color="000000" w:fill="1F497D"/>
                  <w:noWrap/>
                  <w:vAlign w:val="center"/>
                  <w:hideMark/>
                </w:tcPr>
                <w:p w:rsidR="00984C4D" w:rsidRPr="009347ED" w:rsidRDefault="00984C4D" w:rsidP="00984C4D">
                  <w:pPr>
                    <w:jc w:val="center"/>
                    <w:rPr>
                      <w:rFonts w:ascii="Calibri" w:hAnsi="Calibri" w:cs="Calibri"/>
                      <w:b/>
                      <w:bCs/>
                      <w:color w:val="FFFFFF"/>
                      <w:lang w:val="es-CO" w:eastAsia="es-CO"/>
                    </w:rPr>
                  </w:pPr>
                  <w:r w:rsidRPr="009347ED">
                    <w:rPr>
                      <w:rFonts w:ascii="Calibri" w:hAnsi="Calibri" w:cs="Calibri"/>
                      <w:b/>
                      <w:bCs/>
                      <w:color w:val="FFFFFF"/>
                      <w:lang w:val="es-CO" w:eastAsia="es-CO"/>
                    </w:rPr>
                    <w:t xml:space="preserve">CALIDAD DE REGISTRO HISTORIA CLÍNICA EN ODONTOLOGÍA </w:t>
                  </w:r>
                </w:p>
              </w:tc>
            </w:tr>
            <w:tr w:rsidR="00984C4D" w:rsidRPr="009347ED" w:rsidTr="00061FE2">
              <w:trPr>
                <w:trHeight w:val="211"/>
              </w:trPr>
              <w:tc>
                <w:tcPr>
                  <w:tcW w:w="9951" w:type="dxa"/>
                  <w:gridSpan w:val="8"/>
                  <w:tcBorders>
                    <w:top w:val="single" w:sz="4" w:space="0" w:color="auto"/>
                    <w:left w:val="single" w:sz="4" w:space="0" w:color="auto"/>
                    <w:bottom w:val="single" w:sz="4" w:space="0" w:color="auto"/>
                    <w:right w:val="single" w:sz="4" w:space="0" w:color="auto"/>
                  </w:tcBorders>
                  <w:shd w:val="clear" w:color="000000" w:fill="1F497D"/>
                  <w:noWrap/>
                  <w:vAlign w:val="center"/>
                  <w:hideMark/>
                </w:tcPr>
                <w:p w:rsidR="00984C4D" w:rsidRPr="009347ED" w:rsidRDefault="00984C4D" w:rsidP="00984C4D">
                  <w:pPr>
                    <w:jc w:val="center"/>
                    <w:rPr>
                      <w:rFonts w:ascii="Calibri" w:hAnsi="Calibri" w:cs="Calibri"/>
                      <w:b/>
                      <w:bCs/>
                      <w:color w:val="FFFFFF"/>
                      <w:lang w:val="es-CO" w:eastAsia="es-CO"/>
                    </w:rPr>
                  </w:pPr>
                  <w:r w:rsidRPr="009347ED">
                    <w:rPr>
                      <w:rFonts w:ascii="Calibri" w:hAnsi="Calibri" w:cs="Calibri"/>
                      <w:b/>
                      <w:bCs/>
                      <w:color w:val="FFFFFF"/>
                      <w:lang w:val="es-CO" w:eastAsia="es-CO"/>
                    </w:rPr>
                    <w:t>LOCALIDAD DE BOSA</w:t>
                  </w:r>
                </w:p>
              </w:tc>
            </w:tr>
            <w:tr w:rsidR="00984C4D" w:rsidRPr="009347ED" w:rsidTr="00061FE2">
              <w:trPr>
                <w:gridAfter w:val="1"/>
                <w:wAfter w:w="16" w:type="dxa"/>
                <w:trHeight w:val="836"/>
              </w:trPr>
              <w:tc>
                <w:tcPr>
                  <w:tcW w:w="7116" w:type="dxa"/>
                  <w:tcBorders>
                    <w:top w:val="nil"/>
                    <w:left w:val="single" w:sz="4" w:space="0" w:color="auto"/>
                    <w:bottom w:val="single" w:sz="4" w:space="0" w:color="auto"/>
                    <w:right w:val="single" w:sz="4" w:space="0" w:color="auto"/>
                  </w:tcBorders>
                  <w:shd w:val="clear" w:color="000000" w:fill="1F497D"/>
                  <w:noWrap/>
                  <w:vAlign w:val="center"/>
                  <w:hideMark/>
                </w:tcPr>
                <w:p w:rsidR="00984C4D" w:rsidRPr="009347ED" w:rsidRDefault="00984C4D" w:rsidP="00984C4D">
                  <w:pPr>
                    <w:jc w:val="center"/>
                    <w:rPr>
                      <w:rFonts w:ascii="Calibri" w:hAnsi="Calibri" w:cs="Calibri"/>
                      <w:b/>
                      <w:bCs/>
                      <w:color w:val="FFFFFF"/>
                      <w:lang w:val="es-CO" w:eastAsia="es-CO"/>
                    </w:rPr>
                  </w:pPr>
                  <w:r w:rsidRPr="009347ED">
                    <w:rPr>
                      <w:rFonts w:ascii="Calibri" w:hAnsi="Calibri" w:cs="Calibri"/>
                      <w:b/>
                      <w:bCs/>
                      <w:color w:val="FFFFFF"/>
                      <w:lang w:val="es-CO" w:eastAsia="es-CO"/>
                    </w:rPr>
                    <w:t>CRITERIO</w:t>
                  </w:r>
                </w:p>
              </w:tc>
              <w:tc>
                <w:tcPr>
                  <w:tcW w:w="554" w:type="dxa"/>
                  <w:tcBorders>
                    <w:top w:val="nil"/>
                    <w:left w:val="nil"/>
                    <w:bottom w:val="single" w:sz="4" w:space="0" w:color="auto"/>
                    <w:right w:val="single" w:sz="4" w:space="0" w:color="auto"/>
                  </w:tcBorders>
                  <w:shd w:val="clear" w:color="000000" w:fill="1F497D"/>
                  <w:textDirection w:val="btLr"/>
                  <w:vAlign w:val="center"/>
                  <w:hideMark/>
                </w:tcPr>
                <w:p w:rsidR="00984C4D" w:rsidRPr="009347ED" w:rsidRDefault="00984C4D" w:rsidP="00984C4D">
                  <w:pPr>
                    <w:jc w:val="center"/>
                    <w:rPr>
                      <w:rFonts w:ascii="Calibri" w:hAnsi="Calibri" w:cs="Calibri"/>
                      <w:b/>
                      <w:bCs/>
                      <w:color w:val="FFFFFF"/>
                      <w:lang w:val="es-CO" w:eastAsia="es-CO"/>
                    </w:rPr>
                  </w:pPr>
                  <w:r w:rsidRPr="009347ED">
                    <w:rPr>
                      <w:rFonts w:ascii="Calibri" w:hAnsi="Calibri" w:cs="Calibri"/>
                      <w:b/>
                      <w:bCs/>
                      <w:color w:val="FFFFFF"/>
                      <w:lang w:val="es-CO" w:eastAsia="es-CO"/>
                    </w:rPr>
                    <w:t>El Porvenir</w:t>
                  </w:r>
                </w:p>
              </w:tc>
              <w:tc>
                <w:tcPr>
                  <w:tcW w:w="453" w:type="dxa"/>
                  <w:tcBorders>
                    <w:top w:val="nil"/>
                    <w:left w:val="nil"/>
                    <w:bottom w:val="single" w:sz="4" w:space="0" w:color="auto"/>
                    <w:right w:val="single" w:sz="4" w:space="0" w:color="auto"/>
                  </w:tcBorders>
                  <w:shd w:val="clear" w:color="000000" w:fill="1F497D"/>
                  <w:textDirection w:val="btLr"/>
                  <w:vAlign w:val="center"/>
                  <w:hideMark/>
                </w:tcPr>
                <w:p w:rsidR="00984C4D" w:rsidRPr="009347ED" w:rsidRDefault="00984C4D" w:rsidP="00984C4D">
                  <w:pPr>
                    <w:jc w:val="center"/>
                    <w:rPr>
                      <w:rFonts w:ascii="Calibri" w:hAnsi="Calibri" w:cs="Calibri"/>
                      <w:b/>
                      <w:bCs/>
                      <w:color w:val="FFFFFF"/>
                      <w:lang w:val="es-CO" w:eastAsia="es-CO"/>
                    </w:rPr>
                  </w:pPr>
                  <w:r w:rsidRPr="009347ED">
                    <w:rPr>
                      <w:rFonts w:ascii="Calibri" w:hAnsi="Calibri" w:cs="Calibri"/>
                      <w:b/>
                      <w:bCs/>
                      <w:color w:val="FFFFFF"/>
                      <w:lang w:val="es-CO" w:eastAsia="es-CO"/>
                    </w:rPr>
                    <w:t>José María Carbonell</w:t>
                  </w:r>
                </w:p>
              </w:tc>
              <w:tc>
                <w:tcPr>
                  <w:tcW w:w="453" w:type="dxa"/>
                  <w:tcBorders>
                    <w:top w:val="nil"/>
                    <w:left w:val="nil"/>
                    <w:bottom w:val="single" w:sz="4" w:space="0" w:color="auto"/>
                    <w:right w:val="single" w:sz="4" w:space="0" w:color="auto"/>
                  </w:tcBorders>
                  <w:shd w:val="clear" w:color="000000" w:fill="1F497D"/>
                  <w:textDirection w:val="btLr"/>
                  <w:vAlign w:val="center"/>
                  <w:hideMark/>
                </w:tcPr>
                <w:p w:rsidR="00984C4D" w:rsidRPr="009347ED" w:rsidRDefault="00984C4D" w:rsidP="00984C4D">
                  <w:pPr>
                    <w:jc w:val="center"/>
                    <w:rPr>
                      <w:rFonts w:ascii="Calibri" w:hAnsi="Calibri" w:cs="Calibri"/>
                      <w:b/>
                      <w:bCs/>
                      <w:color w:val="FFFFFF"/>
                      <w:lang w:val="es-CO" w:eastAsia="es-CO"/>
                    </w:rPr>
                  </w:pPr>
                  <w:r w:rsidRPr="009347ED">
                    <w:rPr>
                      <w:rFonts w:ascii="Calibri" w:hAnsi="Calibri" w:cs="Calibri"/>
                      <w:b/>
                      <w:bCs/>
                      <w:color w:val="FFFFFF"/>
                      <w:lang w:val="es-CO" w:eastAsia="es-CO"/>
                    </w:rPr>
                    <w:t>La Estación</w:t>
                  </w:r>
                </w:p>
              </w:tc>
              <w:tc>
                <w:tcPr>
                  <w:tcW w:w="453" w:type="dxa"/>
                  <w:tcBorders>
                    <w:top w:val="nil"/>
                    <w:left w:val="nil"/>
                    <w:bottom w:val="single" w:sz="4" w:space="0" w:color="auto"/>
                    <w:right w:val="single" w:sz="4" w:space="0" w:color="auto"/>
                  </w:tcBorders>
                  <w:shd w:val="clear" w:color="000000" w:fill="1F497D"/>
                  <w:textDirection w:val="btLr"/>
                  <w:vAlign w:val="center"/>
                  <w:hideMark/>
                </w:tcPr>
                <w:p w:rsidR="00984C4D" w:rsidRPr="009347ED" w:rsidRDefault="00984C4D" w:rsidP="00984C4D">
                  <w:pPr>
                    <w:jc w:val="center"/>
                    <w:rPr>
                      <w:rFonts w:ascii="Calibri" w:hAnsi="Calibri" w:cs="Calibri"/>
                      <w:b/>
                      <w:bCs/>
                      <w:color w:val="FFFFFF"/>
                      <w:lang w:val="es-CO" w:eastAsia="es-CO"/>
                    </w:rPr>
                  </w:pPr>
                  <w:r w:rsidRPr="009347ED">
                    <w:rPr>
                      <w:rFonts w:ascii="Calibri" w:hAnsi="Calibri" w:cs="Calibri"/>
                      <w:b/>
                      <w:bCs/>
                      <w:color w:val="FFFFFF"/>
                      <w:lang w:val="es-CO" w:eastAsia="es-CO"/>
                    </w:rPr>
                    <w:t>Olarte</w:t>
                  </w:r>
                </w:p>
              </w:tc>
              <w:tc>
                <w:tcPr>
                  <w:tcW w:w="453" w:type="dxa"/>
                  <w:tcBorders>
                    <w:top w:val="nil"/>
                    <w:left w:val="nil"/>
                    <w:bottom w:val="single" w:sz="4" w:space="0" w:color="auto"/>
                    <w:right w:val="single" w:sz="4" w:space="0" w:color="auto"/>
                  </w:tcBorders>
                  <w:shd w:val="clear" w:color="000000" w:fill="1F497D"/>
                  <w:textDirection w:val="btLr"/>
                  <w:vAlign w:val="center"/>
                  <w:hideMark/>
                </w:tcPr>
                <w:p w:rsidR="00984C4D" w:rsidRPr="009347ED" w:rsidRDefault="00984C4D" w:rsidP="00984C4D">
                  <w:pPr>
                    <w:jc w:val="center"/>
                    <w:rPr>
                      <w:rFonts w:ascii="Calibri" w:hAnsi="Calibri" w:cs="Calibri"/>
                      <w:b/>
                      <w:bCs/>
                      <w:color w:val="FFFFFF"/>
                      <w:lang w:val="es-CO" w:eastAsia="es-CO"/>
                    </w:rPr>
                  </w:pPr>
                  <w:r w:rsidRPr="009347ED">
                    <w:rPr>
                      <w:rFonts w:ascii="Calibri" w:hAnsi="Calibri" w:cs="Calibri"/>
                      <w:b/>
                      <w:bCs/>
                      <w:color w:val="FFFFFF"/>
                      <w:lang w:val="es-CO" w:eastAsia="es-CO"/>
                    </w:rPr>
                    <w:t>Villa Javier</w:t>
                  </w:r>
                </w:p>
              </w:tc>
              <w:tc>
                <w:tcPr>
                  <w:tcW w:w="453" w:type="dxa"/>
                  <w:tcBorders>
                    <w:top w:val="nil"/>
                    <w:left w:val="nil"/>
                    <w:bottom w:val="single" w:sz="4" w:space="0" w:color="auto"/>
                    <w:right w:val="single" w:sz="4" w:space="0" w:color="auto"/>
                  </w:tcBorders>
                  <w:shd w:val="clear" w:color="000000" w:fill="1F497D"/>
                  <w:textDirection w:val="btLr"/>
                  <w:vAlign w:val="center"/>
                  <w:hideMark/>
                </w:tcPr>
                <w:p w:rsidR="00984C4D" w:rsidRPr="009347ED" w:rsidRDefault="00984C4D" w:rsidP="00984C4D">
                  <w:pPr>
                    <w:jc w:val="center"/>
                    <w:rPr>
                      <w:rFonts w:ascii="Calibri" w:hAnsi="Calibri" w:cs="Calibri"/>
                      <w:b/>
                      <w:bCs/>
                      <w:color w:val="FFFF00"/>
                      <w:lang w:val="es-CO" w:eastAsia="es-CO"/>
                    </w:rPr>
                  </w:pPr>
                  <w:r w:rsidRPr="009347ED">
                    <w:rPr>
                      <w:rFonts w:ascii="Calibri" w:hAnsi="Calibri" w:cs="Calibri"/>
                      <w:b/>
                      <w:bCs/>
                      <w:color w:val="FFFF00"/>
                      <w:lang w:val="es-CO" w:eastAsia="es-CO"/>
                    </w:rPr>
                    <w:t>L. BOSA</w:t>
                  </w:r>
                </w:p>
              </w:tc>
            </w:tr>
            <w:tr w:rsidR="00984C4D" w:rsidRPr="009347ED" w:rsidTr="00061FE2">
              <w:trPr>
                <w:trHeight w:val="211"/>
              </w:trPr>
              <w:tc>
                <w:tcPr>
                  <w:tcW w:w="9951" w:type="dxa"/>
                  <w:gridSpan w:val="8"/>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984C4D" w:rsidRPr="009347ED" w:rsidRDefault="00984C4D" w:rsidP="00984C4D">
                  <w:pPr>
                    <w:jc w:val="center"/>
                    <w:rPr>
                      <w:rFonts w:ascii="Calibri" w:hAnsi="Calibri" w:cs="Calibri"/>
                      <w:b/>
                      <w:bCs/>
                      <w:szCs w:val="22"/>
                      <w:lang w:val="es-CO" w:eastAsia="es-CO"/>
                    </w:rPr>
                  </w:pPr>
                  <w:r w:rsidRPr="009347ED">
                    <w:rPr>
                      <w:rFonts w:ascii="Calibri" w:hAnsi="Calibri" w:cs="Calibri"/>
                      <w:b/>
                      <w:bCs/>
                      <w:szCs w:val="22"/>
                      <w:lang w:val="es-CO" w:eastAsia="es-CO"/>
                    </w:rPr>
                    <w:t>1. EVALUACIÓN DE CALIDAD FORMAL 40 %</w:t>
                  </w:r>
                </w:p>
              </w:tc>
            </w:tr>
            <w:tr w:rsidR="00984C4D" w:rsidRPr="009347ED" w:rsidTr="00061FE2">
              <w:trPr>
                <w:trHeight w:val="211"/>
              </w:trPr>
              <w:tc>
                <w:tcPr>
                  <w:tcW w:w="9951" w:type="dxa"/>
                  <w:gridSpan w:val="8"/>
                  <w:tcBorders>
                    <w:top w:val="single" w:sz="4" w:space="0" w:color="auto"/>
                    <w:left w:val="single" w:sz="4" w:space="0" w:color="auto"/>
                    <w:bottom w:val="single" w:sz="4" w:space="0" w:color="auto"/>
                    <w:right w:val="single" w:sz="4" w:space="0" w:color="auto"/>
                  </w:tcBorders>
                  <w:shd w:val="clear" w:color="000000" w:fill="4BACC6"/>
                  <w:noWrap/>
                  <w:vAlign w:val="center"/>
                  <w:hideMark/>
                </w:tcPr>
                <w:p w:rsidR="00984C4D" w:rsidRPr="009347ED" w:rsidRDefault="00984C4D" w:rsidP="00984C4D">
                  <w:pPr>
                    <w:jc w:val="center"/>
                    <w:rPr>
                      <w:rFonts w:ascii="Calibri" w:hAnsi="Calibri" w:cs="Calibri"/>
                      <w:b/>
                      <w:bCs/>
                      <w:color w:val="FFFFFF"/>
                      <w:szCs w:val="22"/>
                      <w:lang w:val="es-CO" w:eastAsia="es-CO"/>
                    </w:rPr>
                  </w:pPr>
                  <w:r w:rsidRPr="009347ED">
                    <w:rPr>
                      <w:rFonts w:ascii="Calibri" w:hAnsi="Calibri" w:cs="Calibri"/>
                      <w:b/>
                      <w:bCs/>
                      <w:color w:val="FFFFFF"/>
                      <w:szCs w:val="22"/>
                      <w:lang w:val="es-CO" w:eastAsia="es-CO"/>
                    </w:rPr>
                    <w:t>DATOS DE IDENTIFICACIÓN DEL PACIENTE</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1. Registra los Datos de identificación completos.</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2. Registra Datos del responsable del paciente.</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3. Se identifica y registra Discapacidad.</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4682B4"/>
                  <w:noWrap/>
                  <w:vAlign w:val="center"/>
                  <w:hideMark/>
                </w:tcPr>
                <w:p w:rsidR="00984C4D" w:rsidRPr="009347ED" w:rsidRDefault="00984C4D" w:rsidP="00984C4D">
                  <w:pPr>
                    <w:jc w:val="right"/>
                    <w:rPr>
                      <w:rFonts w:ascii="Calibri" w:hAnsi="Calibri" w:cs="Calibri"/>
                      <w:b/>
                      <w:bCs/>
                      <w:color w:val="FFFFFF"/>
                      <w:szCs w:val="22"/>
                      <w:lang w:val="es-CO" w:eastAsia="es-CO"/>
                    </w:rPr>
                  </w:pPr>
                  <w:r w:rsidRPr="009347ED">
                    <w:rPr>
                      <w:rFonts w:ascii="Calibri" w:hAnsi="Calibri" w:cs="Calibri"/>
                      <w:b/>
                      <w:bCs/>
                      <w:color w:val="FFFFFF"/>
                      <w:szCs w:val="22"/>
                      <w:lang w:val="es-CO" w:eastAsia="es-CO"/>
                    </w:rPr>
                    <w:t>Total</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r>
            <w:tr w:rsidR="00984C4D" w:rsidRPr="009347ED" w:rsidTr="00061FE2">
              <w:trPr>
                <w:trHeight w:val="211"/>
              </w:trPr>
              <w:tc>
                <w:tcPr>
                  <w:tcW w:w="9951" w:type="dxa"/>
                  <w:gridSpan w:val="8"/>
                  <w:tcBorders>
                    <w:top w:val="single" w:sz="4" w:space="0" w:color="auto"/>
                    <w:left w:val="single" w:sz="4" w:space="0" w:color="auto"/>
                    <w:bottom w:val="single" w:sz="4" w:space="0" w:color="auto"/>
                    <w:right w:val="single" w:sz="4" w:space="0" w:color="auto"/>
                  </w:tcBorders>
                  <w:shd w:val="clear" w:color="000000" w:fill="4BACC6"/>
                  <w:noWrap/>
                  <w:vAlign w:val="center"/>
                  <w:hideMark/>
                </w:tcPr>
                <w:p w:rsidR="00984C4D" w:rsidRPr="009347ED" w:rsidRDefault="00984C4D" w:rsidP="00984C4D">
                  <w:pPr>
                    <w:jc w:val="center"/>
                    <w:rPr>
                      <w:rFonts w:ascii="Calibri" w:hAnsi="Calibri" w:cs="Calibri"/>
                      <w:b/>
                      <w:bCs/>
                      <w:color w:val="FFFFFF"/>
                      <w:szCs w:val="22"/>
                      <w:lang w:val="es-CO" w:eastAsia="es-CO"/>
                    </w:rPr>
                  </w:pPr>
                  <w:r w:rsidRPr="009347ED">
                    <w:rPr>
                      <w:rFonts w:ascii="Calibri" w:hAnsi="Calibri" w:cs="Calibri"/>
                      <w:b/>
                      <w:bCs/>
                      <w:color w:val="FFFFFF"/>
                      <w:szCs w:val="22"/>
                      <w:lang w:val="es-CO" w:eastAsia="es-CO"/>
                    </w:rPr>
                    <w:t>ANAMNESIS</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4. Registra el Motivo de la Consulta.</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95</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98</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5. Historia de la Afección Presente.</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6. Registro de Antecedentes médicos.</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92</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98</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7. Reconciliación medicamentosa.</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8. Se registra paciente con compromiso sistémico identificado que requiere manejo interdisciplinario.</w:t>
                  </w:r>
                </w:p>
              </w:tc>
              <w:tc>
                <w:tcPr>
                  <w:tcW w:w="554"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83</w:t>
                  </w:r>
                </w:p>
              </w:tc>
              <w:tc>
                <w:tcPr>
                  <w:tcW w:w="453" w:type="dxa"/>
                  <w:tcBorders>
                    <w:top w:val="single" w:sz="4" w:space="0" w:color="auto"/>
                    <w:left w:val="single" w:sz="4" w:space="0" w:color="auto"/>
                    <w:bottom w:val="single" w:sz="4" w:space="0" w:color="auto"/>
                    <w:right w:val="single" w:sz="4" w:space="0" w:color="auto"/>
                  </w:tcBorders>
                  <w:shd w:val="clear" w:color="FF0000" w:fill="FF00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63</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70</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88</w:t>
                  </w:r>
                </w:p>
              </w:tc>
              <w:tc>
                <w:tcPr>
                  <w:tcW w:w="453" w:type="dxa"/>
                  <w:tcBorders>
                    <w:top w:val="single" w:sz="4" w:space="0" w:color="auto"/>
                    <w:left w:val="single" w:sz="4" w:space="0" w:color="auto"/>
                    <w:bottom w:val="single" w:sz="4" w:space="0" w:color="auto"/>
                    <w:right w:val="single" w:sz="4" w:space="0" w:color="auto"/>
                  </w:tcBorders>
                  <w:shd w:val="clear" w:color="FF0000" w:fill="FF00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63</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73</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4682B4"/>
                  <w:noWrap/>
                  <w:vAlign w:val="center"/>
                  <w:hideMark/>
                </w:tcPr>
                <w:p w:rsidR="00984C4D" w:rsidRPr="009347ED" w:rsidRDefault="00984C4D" w:rsidP="00984C4D">
                  <w:pPr>
                    <w:jc w:val="right"/>
                    <w:rPr>
                      <w:rFonts w:ascii="Calibri" w:hAnsi="Calibri" w:cs="Calibri"/>
                      <w:b/>
                      <w:bCs/>
                      <w:color w:val="FFFFFF"/>
                      <w:szCs w:val="22"/>
                      <w:lang w:val="es-CO" w:eastAsia="es-CO"/>
                    </w:rPr>
                  </w:pPr>
                  <w:r w:rsidRPr="009347ED">
                    <w:rPr>
                      <w:rFonts w:ascii="Calibri" w:hAnsi="Calibri" w:cs="Calibri"/>
                      <w:b/>
                      <w:bCs/>
                      <w:color w:val="FFFFFF"/>
                      <w:szCs w:val="22"/>
                      <w:lang w:val="es-CO" w:eastAsia="es-CO"/>
                    </w:rPr>
                    <w:t>Total</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95</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93</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93</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98</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93</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94</w:t>
                  </w:r>
                </w:p>
              </w:tc>
            </w:tr>
            <w:tr w:rsidR="00984C4D" w:rsidRPr="009347ED" w:rsidTr="00061FE2">
              <w:trPr>
                <w:trHeight w:val="211"/>
              </w:trPr>
              <w:tc>
                <w:tcPr>
                  <w:tcW w:w="9951" w:type="dxa"/>
                  <w:gridSpan w:val="8"/>
                  <w:tcBorders>
                    <w:top w:val="single" w:sz="4" w:space="0" w:color="auto"/>
                    <w:left w:val="single" w:sz="4" w:space="0" w:color="auto"/>
                    <w:bottom w:val="single" w:sz="4" w:space="0" w:color="auto"/>
                    <w:right w:val="single" w:sz="4" w:space="0" w:color="auto"/>
                  </w:tcBorders>
                  <w:shd w:val="clear" w:color="000000" w:fill="4BACC6"/>
                  <w:noWrap/>
                  <w:vAlign w:val="center"/>
                  <w:hideMark/>
                </w:tcPr>
                <w:p w:rsidR="00984C4D" w:rsidRPr="009347ED" w:rsidRDefault="00984C4D" w:rsidP="00984C4D">
                  <w:pPr>
                    <w:jc w:val="center"/>
                    <w:rPr>
                      <w:rFonts w:ascii="Calibri" w:hAnsi="Calibri" w:cs="Calibri"/>
                      <w:b/>
                      <w:bCs/>
                      <w:color w:val="FFFFFF"/>
                      <w:szCs w:val="22"/>
                      <w:lang w:val="es-CO" w:eastAsia="es-CO"/>
                    </w:rPr>
                  </w:pPr>
                  <w:r w:rsidRPr="009347ED">
                    <w:rPr>
                      <w:rFonts w:ascii="Calibri" w:hAnsi="Calibri" w:cs="Calibri"/>
                      <w:b/>
                      <w:bCs/>
                      <w:color w:val="FFFFFF"/>
                      <w:szCs w:val="22"/>
                      <w:lang w:val="es-CO" w:eastAsia="es-CO"/>
                    </w:rPr>
                    <w:t>EXAMEN FÍSICO ESTOMATOLÓGICO</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9. Examen Físico Estomatológico completo y observaciones.</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lastRenderedPageBreak/>
                    <w:t>10. Clasificación de Escala de dolor.</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11. Signos Vitales.</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12. Registra Examen dental con observaciones.</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92</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98</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13. Evaluación del Estado Periodontal completo y observaciones.</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92</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98</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 xml:space="preserve">14. Registro de índice de Placa bacteriana visible de </w:t>
                  </w:r>
                  <w:proofErr w:type="spellStart"/>
                  <w:r w:rsidRPr="009347ED">
                    <w:rPr>
                      <w:rFonts w:ascii="Calibri" w:hAnsi="Calibri" w:cs="Calibri"/>
                      <w:color w:val="000000"/>
                      <w:lang w:val="es-CO" w:eastAsia="es-CO"/>
                    </w:rPr>
                    <w:t>Silness</w:t>
                  </w:r>
                  <w:proofErr w:type="spellEnd"/>
                  <w:r w:rsidRPr="009347ED">
                    <w:rPr>
                      <w:rFonts w:ascii="Calibri" w:hAnsi="Calibri" w:cs="Calibri"/>
                      <w:color w:val="000000"/>
                      <w:lang w:val="es-CO" w:eastAsia="es-CO"/>
                    </w:rPr>
                    <w:t xml:space="preserve"> y </w:t>
                  </w:r>
                  <w:proofErr w:type="spellStart"/>
                  <w:r w:rsidRPr="009347ED">
                    <w:rPr>
                      <w:rFonts w:ascii="Calibri" w:hAnsi="Calibri" w:cs="Calibri"/>
                      <w:color w:val="000000"/>
                      <w:lang w:val="es-CO" w:eastAsia="es-CO"/>
                    </w:rPr>
                    <w:t>Löe</w:t>
                  </w:r>
                  <w:proofErr w:type="spellEnd"/>
                  <w:r w:rsidRPr="009347ED">
                    <w:rPr>
                      <w:rFonts w:ascii="Calibri" w:hAnsi="Calibri" w:cs="Calibri"/>
                      <w:color w:val="000000"/>
                      <w:lang w:val="es-CO" w:eastAsia="es-CO"/>
                    </w:rPr>
                    <w:t xml:space="preserve"> modificado.</w:t>
                  </w:r>
                </w:p>
              </w:tc>
              <w:tc>
                <w:tcPr>
                  <w:tcW w:w="554"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75</w:t>
                  </w:r>
                </w:p>
              </w:tc>
              <w:tc>
                <w:tcPr>
                  <w:tcW w:w="453" w:type="dxa"/>
                  <w:tcBorders>
                    <w:top w:val="single" w:sz="4" w:space="0" w:color="auto"/>
                    <w:left w:val="single" w:sz="4" w:space="0" w:color="auto"/>
                    <w:bottom w:val="single" w:sz="4" w:space="0" w:color="auto"/>
                    <w:right w:val="single" w:sz="4" w:space="0" w:color="auto"/>
                  </w:tcBorders>
                  <w:shd w:val="clear" w:color="FF0000" w:fill="FF00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63</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94</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87</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15. Se registra el código más alto de NT (periodontal).</w:t>
                  </w:r>
                </w:p>
              </w:tc>
              <w:tc>
                <w:tcPr>
                  <w:tcW w:w="554"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75</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88</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89</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89</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16. Se registra los hallazgos requeridos en el ODONTOGRAMA.</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17. Índice COP-D y ceo-d de permanentes o temporales según aplique.</w:t>
                  </w:r>
                </w:p>
              </w:tc>
              <w:tc>
                <w:tcPr>
                  <w:tcW w:w="554"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83</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96</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18. Solicitud de exámenes Complementarios de ser requeridos y se registran los hallazgos y/o resultados de los mismos.</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92</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95</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4682B4"/>
                  <w:noWrap/>
                  <w:vAlign w:val="center"/>
                  <w:hideMark/>
                </w:tcPr>
                <w:p w:rsidR="00984C4D" w:rsidRPr="009347ED" w:rsidRDefault="00984C4D" w:rsidP="00984C4D">
                  <w:pPr>
                    <w:jc w:val="right"/>
                    <w:rPr>
                      <w:rFonts w:ascii="Calibri" w:hAnsi="Calibri" w:cs="Calibri"/>
                      <w:b/>
                      <w:bCs/>
                      <w:color w:val="FFFFFF"/>
                      <w:szCs w:val="22"/>
                      <w:lang w:val="es-CO" w:eastAsia="es-CO"/>
                    </w:rPr>
                  </w:pPr>
                  <w:r w:rsidRPr="009347ED">
                    <w:rPr>
                      <w:rFonts w:ascii="Calibri" w:hAnsi="Calibri" w:cs="Calibri"/>
                      <w:b/>
                      <w:bCs/>
                      <w:color w:val="FFFFFF"/>
                      <w:szCs w:val="22"/>
                      <w:lang w:val="es-CO" w:eastAsia="es-CO"/>
                    </w:rPr>
                    <w:t>Total</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91</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95</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97</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96</w:t>
                  </w:r>
                </w:p>
              </w:tc>
            </w:tr>
            <w:tr w:rsidR="00984C4D" w:rsidRPr="009347ED" w:rsidTr="00061FE2">
              <w:trPr>
                <w:trHeight w:val="211"/>
              </w:trPr>
              <w:tc>
                <w:tcPr>
                  <w:tcW w:w="9951" w:type="dxa"/>
                  <w:gridSpan w:val="8"/>
                  <w:tcBorders>
                    <w:top w:val="single" w:sz="4" w:space="0" w:color="auto"/>
                    <w:left w:val="single" w:sz="4" w:space="0" w:color="auto"/>
                    <w:bottom w:val="single" w:sz="4" w:space="0" w:color="auto"/>
                    <w:right w:val="single" w:sz="4" w:space="0" w:color="auto"/>
                  </w:tcBorders>
                  <w:shd w:val="clear" w:color="000000" w:fill="4BACC6"/>
                  <w:noWrap/>
                  <w:vAlign w:val="center"/>
                  <w:hideMark/>
                </w:tcPr>
                <w:p w:rsidR="00984C4D" w:rsidRPr="009347ED" w:rsidRDefault="00984C4D" w:rsidP="00984C4D">
                  <w:pPr>
                    <w:jc w:val="center"/>
                    <w:rPr>
                      <w:rFonts w:ascii="Calibri" w:hAnsi="Calibri" w:cs="Calibri"/>
                      <w:b/>
                      <w:bCs/>
                      <w:color w:val="FFFFFF"/>
                      <w:szCs w:val="22"/>
                      <w:lang w:val="es-CO" w:eastAsia="es-CO"/>
                    </w:rPr>
                  </w:pPr>
                  <w:r w:rsidRPr="009347ED">
                    <w:rPr>
                      <w:rFonts w:ascii="Calibri" w:hAnsi="Calibri" w:cs="Calibri"/>
                      <w:b/>
                      <w:bCs/>
                      <w:color w:val="FFFFFF"/>
                      <w:szCs w:val="22"/>
                      <w:lang w:val="es-CO" w:eastAsia="es-CO"/>
                    </w:rPr>
                    <w:t>IDENTIFICACIÓN DE RIESGOS</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19. Registra Valoración y Clasificación del riesgo de caries</w:t>
                  </w:r>
                </w:p>
              </w:tc>
              <w:tc>
                <w:tcPr>
                  <w:tcW w:w="554"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75</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75</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94</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88</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88</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85</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20. Se realiza Identificación de riesgos y gestión del Riesgo Clínico</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92</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88</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88</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95</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21. Se registra riesgo de suicidio.</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4682B4"/>
                  <w:noWrap/>
                  <w:vAlign w:val="center"/>
                  <w:hideMark/>
                </w:tcPr>
                <w:p w:rsidR="00984C4D" w:rsidRPr="009347ED" w:rsidRDefault="00984C4D" w:rsidP="00984C4D">
                  <w:pPr>
                    <w:jc w:val="right"/>
                    <w:rPr>
                      <w:rFonts w:ascii="Calibri" w:hAnsi="Calibri" w:cs="Calibri"/>
                      <w:b/>
                      <w:bCs/>
                      <w:color w:val="FFFFFF"/>
                      <w:szCs w:val="22"/>
                      <w:lang w:val="es-CO" w:eastAsia="es-CO"/>
                    </w:rPr>
                  </w:pPr>
                  <w:r w:rsidRPr="009347ED">
                    <w:rPr>
                      <w:rFonts w:ascii="Calibri" w:hAnsi="Calibri" w:cs="Calibri"/>
                      <w:b/>
                      <w:bCs/>
                      <w:color w:val="FFFFFF"/>
                      <w:szCs w:val="22"/>
                      <w:lang w:val="es-CO" w:eastAsia="es-CO"/>
                    </w:rPr>
                    <w:t>Total</w:t>
                  </w:r>
                </w:p>
              </w:tc>
              <w:tc>
                <w:tcPr>
                  <w:tcW w:w="554"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89</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92</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98</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92</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92</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93</w:t>
                  </w:r>
                </w:p>
              </w:tc>
            </w:tr>
            <w:tr w:rsidR="00984C4D" w:rsidRPr="009347ED" w:rsidTr="00061FE2">
              <w:trPr>
                <w:trHeight w:val="211"/>
              </w:trPr>
              <w:tc>
                <w:tcPr>
                  <w:tcW w:w="9951" w:type="dxa"/>
                  <w:gridSpan w:val="8"/>
                  <w:tcBorders>
                    <w:top w:val="single" w:sz="4" w:space="0" w:color="auto"/>
                    <w:left w:val="single" w:sz="4" w:space="0" w:color="auto"/>
                    <w:bottom w:val="single" w:sz="4" w:space="0" w:color="auto"/>
                    <w:right w:val="single" w:sz="4" w:space="0" w:color="auto"/>
                  </w:tcBorders>
                  <w:shd w:val="clear" w:color="000000" w:fill="4BACC6"/>
                  <w:noWrap/>
                  <w:vAlign w:val="center"/>
                  <w:hideMark/>
                </w:tcPr>
                <w:p w:rsidR="00984C4D" w:rsidRPr="009347ED" w:rsidRDefault="00984C4D" w:rsidP="00984C4D">
                  <w:pPr>
                    <w:jc w:val="center"/>
                    <w:rPr>
                      <w:rFonts w:ascii="Calibri" w:hAnsi="Calibri" w:cs="Calibri"/>
                      <w:b/>
                      <w:bCs/>
                      <w:color w:val="FFFFFF"/>
                      <w:szCs w:val="22"/>
                      <w:lang w:val="es-CO" w:eastAsia="es-CO"/>
                    </w:rPr>
                  </w:pPr>
                  <w:r w:rsidRPr="009347ED">
                    <w:rPr>
                      <w:rFonts w:ascii="Calibri" w:hAnsi="Calibri" w:cs="Calibri"/>
                      <w:b/>
                      <w:bCs/>
                      <w:color w:val="FFFFFF"/>
                      <w:szCs w:val="22"/>
                      <w:lang w:val="es-CO" w:eastAsia="es-CO"/>
                    </w:rPr>
                    <w:t xml:space="preserve">DIAGNOSTICO Y PLAN DE TRATAMIENTO </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22. Registra Diagnósticos definitivos con relación - CÓDIGOS CIE-10</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88</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95</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88</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95</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23. Se registra Plan de Tratamiento y observaciones</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92</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75</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95</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4682B4"/>
                  <w:noWrap/>
                  <w:vAlign w:val="center"/>
                  <w:hideMark/>
                </w:tcPr>
                <w:p w:rsidR="00984C4D" w:rsidRPr="009347ED" w:rsidRDefault="00984C4D" w:rsidP="00984C4D">
                  <w:pPr>
                    <w:jc w:val="right"/>
                    <w:rPr>
                      <w:rFonts w:ascii="Calibri" w:hAnsi="Calibri" w:cs="Calibri"/>
                      <w:b/>
                      <w:bCs/>
                      <w:color w:val="FFFFFF"/>
                      <w:szCs w:val="22"/>
                      <w:lang w:val="es-CO" w:eastAsia="es-CO"/>
                    </w:rPr>
                  </w:pPr>
                  <w:r w:rsidRPr="009347ED">
                    <w:rPr>
                      <w:rFonts w:ascii="Calibri" w:hAnsi="Calibri" w:cs="Calibri"/>
                      <w:b/>
                      <w:bCs/>
                      <w:color w:val="FFFFFF"/>
                      <w:szCs w:val="22"/>
                      <w:lang w:val="es-CO" w:eastAsia="es-CO"/>
                    </w:rPr>
                    <w:t>Total</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96</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81</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98</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94</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95</w:t>
                  </w:r>
                </w:p>
              </w:tc>
            </w:tr>
            <w:tr w:rsidR="00984C4D" w:rsidRPr="009347ED" w:rsidTr="00061FE2">
              <w:trPr>
                <w:trHeight w:val="211"/>
              </w:trPr>
              <w:tc>
                <w:tcPr>
                  <w:tcW w:w="9951" w:type="dxa"/>
                  <w:gridSpan w:val="8"/>
                  <w:tcBorders>
                    <w:top w:val="single" w:sz="4" w:space="0" w:color="auto"/>
                    <w:left w:val="single" w:sz="4" w:space="0" w:color="auto"/>
                    <w:bottom w:val="single" w:sz="4" w:space="0" w:color="auto"/>
                    <w:right w:val="single" w:sz="4" w:space="0" w:color="auto"/>
                  </w:tcBorders>
                  <w:shd w:val="clear" w:color="000000" w:fill="4BACC6"/>
                  <w:noWrap/>
                  <w:vAlign w:val="center"/>
                  <w:hideMark/>
                </w:tcPr>
                <w:p w:rsidR="00984C4D" w:rsidRPr="009347ED" w:rsidRDefault="00984C4D" w:rsidP="00984C4D">
                  <w:pPr>
                    <w:jc w:val="center"/>
                    <w:rPr>
                      <w:rFonts w:ascii="Calibri" w:hAnsi="Calibri" w:cs="Calibri"/>
                      <w:b/>
                      <w:bCs/>
                      <w:color w:val="FFFFFF"/>
                      <w:szCs w:val="22"/>
                      <w:lang w:val="es-CO" w:eastAsia="es-CO"/>
                    </w:rPr>
                  </w:pPr>
                  <w:r w:rsidRPr="009347ED">
                    <w:rPr>
                      <w:rFonts w:ascii="Calibri" w:hAnsi="Calibri" w:cs="Calibri"/>
                      <w:b/>
                      <w:bCs/>
                      <w:color w:val="FFFFFF"/>
                      <w:szCs w:val="22"/>
                      <w:lang w:val="es-CO" w:eastAsia="es-CO"/>
                    </w:rPr>
                    <w:t xml:space="preserve">MANEJO INTEGRAL   </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24. Se evidencia demanda inducida en relación con la condición del paciente incluyendo P y D.</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88</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75</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95</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25. Difusión y promoción de derechos y deberes de acuerdo con los lineamientos institucionales vigentes.</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26. Se hace Identificación necesidades educativas.</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FF0000" w:fill="FF00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50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93</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27. Registra Educación en salud oral.</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88</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98</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28. Registro de la Evolución (Observaciones).</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29. No uso de acrónimos- Uso de convenciones estandarizadas odontología.</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30. Consentimiento Informado.</w:t>
                  </w:r>
                </w:p>
              </w:tc>
              <w:tc>
                <w:tcPr>
                  <w:tcW w:w="554"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83</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FF0000" w:fill="FF00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40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75</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71</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31. Cuenta con la firma y número de registro del profesional que realiza la atención.</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4682B4"/>
                  <w:noWrap/>
                  <w:vAlign w:val="center"/>
                  <w:hideMark/>
                </w:tcPr>
                <w:p w:rsidR="00984C4D" w:rsidRPr="009347ED" w:rsidRDefault="00984C4D" w:rsidP="00984C4D">
                  <w:pPr>
                    <w:jc w:val="right"/>
                    <w:rPr>
                      <w:rFonts w:ascii="Calibri" w:hAnsi="Calibri" w:cs="Calibri"/>
                      <w:b/>
                      <w:bCs/>
                      <w:color w:val="FFFFFF"/>
                      <w:szCs w:val="22"/>
                      <w:lang w:val="es-CO" w:eastAsia="es-CO"/>
                    </w:rPr>
                  </w:pPr>
                  <w:r w:rsidRPr="009347ED">
                    <w:rPr>
                      <w:rFonts w:ascii="Calibri" w:hAnsi="Calibri" w:cs="Calibri"/>
                      <w:b/>
                      <w:bCs/>
                      <w:color w:val="FFFFFF"/>
                      <w:szCs w:val="22"/>
                      <w:lang w:val="es-CO" w:eastAsia="es-CO"/>
                    </w:rPr>
                    <w:t>Total</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98</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92</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93</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98</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94</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95</w:t>
                  </w:r>
                </w:p>
              </w:tc>
            </w:tr>
            <w:tr w:rsidR="00984C4D" w:rsidRPr="009347ED" w:rsidTr="00061FE2">
              <w:trPr>
                <w:trHeight w:val="211"/>
              </w:trPr>
              <w:tc>
                <w:tcPr>
                  <w:tcW w:w="9951" w:type="dxa"/>
                  <w:gridSpan w:val="8"/>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984C4D" w:rsidRPr="009347ED" w:rsidRDefault="00984C4D" w:rsidP="00984C4D">
                  <w:pPr>
                    <w:jc w:val="center"/>
                    <w:rPr>
                      <w:rFonts w:ascii="Calibri" w:hAnsi="Calibri" w:cs="Calibri"/>
                      <w:b/>
                      <w:bCs/>
                      <w:szCs w:val="22"/>
                      <w:lang w:val="es-CO" w:eastAsia="es-CO"/>
                    </w:rPr>
                  </w:pPr>
                  <w:r w:rsidRPr="009347ED">
                    <w:rPr>
                      <w:rFonts w:ascii="Calibri" w:hAnsi="Calibri" w:cs="Calibri"/>
                      <w:b/>
                      <w:bCs/>
                      <w:szCs w:val="22"/>
                      <w:lang w:val="es-CO" w:eastAsia="es-CO"/>
                    </w:rPr>
                    <w:t>2. EVALUACIÓN DE CALIDAD DE CONTENIDO DE LA HISTORIA CLÍNICA 60%</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1. Coherencia entre examen estomatológico, examen dental, periodontal y el diagnóstico.</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88</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95</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88</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95</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2. Coherencia entre diagnóstico y el tratamiento sugerido o realizado.</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92</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88</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96</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3. Pertinencia en el tratamiento sugerido o efectuado de acuerdo con las guías institucionales.</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88</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98</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4. Pertinencia en la utilización del tratamiento farmacológico.</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95</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98</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5. Pertinencia en el manejo de la patología de acuerdo con el nivel de complejidad o si el paciente requiere manejo en otro nivel de atención.</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6. Pertinencia en la utilización apoyo diagnóstico o apoyo terapéutico.</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92</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95</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96</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9347ED" w:rsidRDefault="00984C4D" w:rsidP="00984C4D">
                  <w:pPr>
                    <w:rPr>
                      <w:rFonts w:ascii="Calibri" w:hAnsi="Calibri" w:cs="Calibri"/>
                      <w:color w:val="000000"/>
                      <w:lang w:val="es-CO" w:eastAsia="es-CO"/>
                    </w:rPr>
                  </w:pPr>
                  <w:r w:rsidRPr="009347ED">
                    <w:rPr>
                      <w:rFonts w:ascii="Calibri" w:hAnsi="Calibri" w:cs="Calibri"/>
                      <w:color w:val="000000"/>
                      <w:lang w:val="es-CO" w:eastAsia="es-CO"/>
                    </w:rPr>
                    <w:t>7. Integralidad con actividades de prevención y promoción como lo son canalización, actividades educativas, demanda inducida e integralidad con los programas de promoción de la salud y prevención de la enfermedad.</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r>
            <w:tr w:rsidR="00984C4D" w:rsidRPr="009347ED" w:rsidTr="00061FE2">
              <w:trPr>
                <w:gridAfter w:val="1"/>
                <w:wAfter w:w="16" w:type="dxa"/>
                <w:trHeight w:val="211"/>
              </w:trPr>
              <w:tc>
                <w:tcPr>
                  <w:tcW w:w="7116" w:type="dxa"/>
                  <w:tcBorders>
                    <w:top w:val="nil"/>
                    <w:left w:val="single" w:sz="4" w:space="0" w:color="auto"/>
                    <w:bottom w:val="single" w:sz="4" w:space="0" w:color="auto"/>
                    <w:right w:val="single" w:sz="4" w:space="0" w:color="auto"/>
                  </w:tcBorders>
                  <w:shd w:val="clear" w:color="000000" w:fill="4682B4"/>
                  <w:noWrap/>
                  <w:vAlign w:val="center"/>
                  <w:hideMark/>
                </w:tcPr>
                <w:p w:rsidR="00984C4D" w:rsidRPr="009347ED" w:rsidRDefault="00984C4D" w:rsidP="00984C4D">
                  <w:pPr>
                    <w:jc w:val="right"/>
                    <w:rPr>
                      <w:rFonts w:ascii="Calibri" w:hAnsi="Calibri" w:cs="Calibri"/>
                      <w:b/>
                      <w:bCs/>
                      <w:color w:val="FFFFFF"/>
                      <w:szCs w:val="22"/>
                      <w:lang w:val="es-CO" w:eastAsia="es-CO"/>
                    </w:rPr>
                  </w:pPr>
                  <w:r w:rsidRPr="009347ED">
                    <w:rPr>
                      <w:rFonts w:ascii="Calibri" w:hAnsi="Calibri" w:cs="Calibri"/>
                      <w:b/>
                      <w:bCs/>
                      <w:color w:val="FFFFFF"/>
                      <w:szCs w:val="22"/>
                      <w:lang w:val="es-CO" w:eastAsia="es-CO"/>
                    </w:rPr>
                    <w:t>Total</w:t>
                  </w:r>
                </w:p>
              </w:tc>
              <w:tc>
                <w:tcPr>
                  <w:tcW w:w="554"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98</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95</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98</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98</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100</w:t>
                  </w:r>
                </w:p>
              </w:tc>
              <w:tc>
                <w:tcPr>
                  <w:tcW w:w="45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9347ED" w:rsidRDefault="00984C4D" w:rsidP="00984C4D">
                  <w:pPr>
                    <w:jc w:val="center"/>
                    <w:rPr>
                      <w:rFonts w:ascii="Calibri" w:hAnsi="Calibri" w:cs="Calibri"/>
                      <w:color w:val="000000"/>
                      <w:lang w:val="es-CO" w:eastAsia="es-CO"/>
                    </w:rPr>
                  </w:pPr>
                  <w:r w:rsidRPr="009347ED">
                    <w:rPr>
                      <w:rFonts w:ascii="Calibri" w:hAnsi="Calibri" w:cs="Calibri"/>
                      <w:color w:val="000000"/>
                      <w:lang w:val="es-CO" w:eastAsia="es-CO"/>
                    </w:rPr>
                    <w:t>98</w:t>
                  </w:r>
                </w:p>
              </w:tc>
            </w:tr>
          </w:tbl>
          <w:p w:rsidR="00134764" w:rsidRDefault="00134764" w:rsidP="00984C4D">
            <w:pPr>
              <w:tabs>
                <w:tab w:val="left" w:pos="356"/>
              </w:tabs>
              <w:ind w:right="213"/>
              <w:jc w:val="both"/>
              <w:rPr>
                <w:rFonts w:ascii="Arial" w:hAnsi="Arial" w:cs="Arial"/>
              </w:rPr>
            </w:pPr>
          </w:p>
          <w:p w:rsidR="00984C4D" w:rsidRDefault="00984C4D" w:rsidP="00984C4D">
            <w:pPr>
              <w:tabs>
                <w:tab w:val="left" w:pos="356"/>
              </w:tabs>
              <w:ind w:right="213"/>
              <w:jc w:val="both"/>
              <w:rPr>
                <w:rFonts w:ascii="Arial" w:hAnsi="Arial" w:cs="Arial"/>
              </w:rPr>
            </w:pPr>
          </w:p>
          <w:p w:rsidR="00984C4D" w:rsidRPr="00984C4D" w:rsidRDefault="00984C4D" w:rsidP="00984C4D">
            <w:pPr>
              <w:suppressAutoHyphens/>
              <w:ind w:right="191"/>
              <w:jc w:val="both"/>
              <w:rPr>
                <w:rFonts w:ascii="Arial" w:eastAsia="Arial Unicode MS" w:hAnsi="Arial" w:cs="Arial"/>
                <w:sz w:val="24"/>
                <w:szCs w:val="24"/>
                <w:lang w:val="es-ES_tradnl"/>
              </w:rPr>
            </w:pPr>
            <w:r w:rsidRPr="00984C4D">
              <w:rPr>
                <w:rFonts w:ascii="Arial" w:eastAsia="Arial Unicode MS" w:hAnsi="Arial" w:cs="Arial"/>
                <w:sz w:val="24"/>
                <w:szCs w:val="24"/>
                <w:lang w:val="es-ES_tradnl"/>
              </w:rPr>
              <w:t>Criterios para mejorar en la localidad Bosa:</w:t>
            </w:r>
          </w:p>
          <w:p w:rsidR="00984C4D" w:rsidRPr="00984C4D" w:rsidRDefault="00984C4D" w:rsidP="00984C4D">
            <w:pPr>
              <w:suppressAutoHyphens/>
              <w:ind w:right="191"/>
              <w:jc w:val="both"/>
              <w:rPr>
                <w:rFonts w:ascii="Arial" w:eastAsia="Arial Unicode MS" w:hAnsi="Arial" w:cs="Arial"/>
                <w:color w:val="0F9ED5"/>
                <w:sz w:val="24"/>
                <w:szCs w:val="24"/>
                <w:lang w:val="es-ES_tradnl"/>
              </w:rPr>
            </w:pPr>
          </w:p>
          <w:p w:rsidR="00984C4D" w:rsidRPr="00984C4D" w:rsidRDefault="00984C4D" w:rsidP="00984C4D">
            <w:pPr>
              <w:tabs>
                <w:tab w:val="left" w:pos="356"/>
              </w:tabs>
              <w:ind w:right="213"/>
              <w:jc w:val="both"/>
              <w:rPr>
                <w:rFonts w:ascii="Arial" w:hAnsi="Arial" w:cs="Arial"/>
                <w:sz w:val="24"/>
                <w:szCs w:val="24"/>
              </w:rPr>
            </w:pPr>
          </w:p>
          <w:p w:rsidR="00984C4D" w:rsidRPr="00984C4D" w:rsidRDefault="00984C4D" w:rsidP="00984C4D">
            <w:pPr>
              <w:suppressAutoHyphens/>
              <w:ind w:right="191"/>
              <w:jc w:val="both"/>
              <w:rPr>
                <w:rFonts w:ascii="Arial" w:eastAsia="Arial Unicode MS" w:hAnsi="Arial" w:cs="Arial"/>
                <w:sz w:val="24"/>
                <w:szCs w:val="24"/>
                <w:lang w:val="es-ES_tradnl"/>
              </w:rPr>
            </w:pPr>
            <w:r w:rsidRPr="00984C4D">
              <w:rPr>
                <w:rFonts w:ascii="Arial" w:eastAsia="Arial Unicode MS" w:hAnsi="Arial" w:cs="Arial"/>
                <w:b/>
                <w:sz w:val="24"/>
                <w:szCs w:val="24"/>
                <w:lang w:val="es-ES_tradnl"/>
              </w:rPr>
              <w:t xml:space="preserve">Criterio 30. </w:t>
            </w:r>
            <w:r w:rsidRPr="00984C4D">
              <w:rPr>
                <w:rFonts w:ascii="Arial" w:eastAsia="Arial Unicode MS" w:hAnsi="Arial" w:cs="Arial"/>
                <w:sz w:val="24"/>
                <w:szCs w:val="24"/>
                <w:lang w:val="es-ES_tradnl"/>
              </w:rPr>
              <w:t xml:space="preserve">Consentimiento Informado. - Presenta resultado desfavorable para el centro de salud La Estación, resultado aceptable para los centros de salud El porvenir y Villa Javier con resultado aceptable de </w:t>
            </w:r>
            <w:r w:rsidRPr="00984C4D">
              <w:rPr>
                <w:rFonts w:ascii="Arial" w:eastAsia="Arial Unicode MS" w:hAnsi="Arial" w:cs="Arial"/>
                <w:sz w:val="24"/>
                <w:szCs w:val="24"/>
                <w:highlight w:val="yellow"/>
                <w:lang w:val="es-ES_tradnl"/>
              </w:rPr>
              <w:t>71</w:t>
            </w:r>
            <w:r w:rsidRPr="00984C4D">
              <w:rPr>
                <w:rFonts w:ascii="Arial" w:eastAsia="Arial Unicode MS" w:hAnsi="Arial" w:cs="Arial"/>
                <w:sz w:val="24"/>
                <w:szCs w:val="24"/>
                <w:lang w:val="es-ES_tradnl"/>
              </w:rPr>
              <w:t xml:space="preserve">% para la localidad. </w:t>
            </w:r>
          </w:p>
          <w:p w:rsidR="00984C4D" w:rsidRPr="00984C4D" w:rsidRDefault="00984C4D" w:rsidP="00984C4D">
            <w:pPr>
              <w:suppressAutoHyphens/>
              <w:ind w:right="191"/>
              <w:rPr>
                <w:rFonts w:ascii="Arial" w:eastAsia="Arial Unicode MS" w:hAnsi="Arial" w:cs="Arial"/>
                <w:color w:val="0F9ED5"/>
                <w:sz w:val="24"/>
                <w:szCs w:val="24"/>
                <w:lang w:val="es-ES_tradnl"/>
              </w:rPr>
            </w:pPr>
          </w:p>
          <w:p w:rsidR="00984C4D" w:rsidRPr="00984C4D" w:rsidRDefault="00984C4D" w:rsidP="00984C4D">
            <w:pPr>
              <w:suppressAutoHyphens/>
              <w:ind w:right="191"/>
              <w:jc w:val="both"/>
              <w:rPr>
                <w:rFonts w:ascii="Arial" w:eastAsia="Arial Unicode MS" w:hAnsi="Arial" w:cs="Arial"/>
                <w:sz w:val="24"/>
                <w:szCs w:val="24"/>
                <w:lang w:val="es-ES_tradnl"/>
              </w:rPr>
            </w:pPr>
            <w:r w:rsidRPr="00984C4D">
              <w:rPr>
                <w:rFonts w:ascii="Arial" w:eastAsia="Arial Unicode MS" w:hAnsi="Arial" w:cs="Arial"/>
                <w:b/>
                <w:sz w:val="24"/>
                <w:szCs w:val="24"/>
                <w:lang w:val="es-ES_tradnl"/>
              </w:rPr>
              <w:t xml:space="preserve">Criterio 8. </w:t>
            </w:r>
            <w:r w:rsidRPr="00984C4D">
              <w:rPr>
                <w:rFonts w:ascii="Arial" w:eastAsia="Arial Unicode MS" w:hAnsi="Arial" w:cs="Arial"/>
                <w:sz w:val="24"/>
                <w:szCs w:val="24"/>
                <w:lang w:val="es-ES_tradnl"/>
              </w:rPr>
              <w:t xml:space="preserve">Se registra paciente con compromiso sistémico identificado que requiere manejo interdisciplinario. - Presenta resultado desfavorable para los centros de salud Villa Javier y José María Carbonell, resultado aceptable para los centros de salud, El Porvenir, La Estación y Olarte que generan resultado aceptable para la localidad de </w:t>
            </w:r>
            <w:r w:rsidRPr="00984C4D">
              <w:rPr>
                <w:rFonts w:ascii="Arial" w:eastAsia="Arial Unicode MS" w:hAnsi="Arial" w:cs="Arial"/>
                <w:sz w:val="24"/>
                <w:szCs w:val="24"/>
                <w:highlight w:val="yellow"/>
                <w:lang w:val="es-ES_tradnl"/>
              </w:rPr>
              <w:t>73</w:t>
            </w:r>
            <w:r w:rsidRPr="00984C4D">
              <w:rPr>
                <w:rFonts w:ascii="Arial" w:eastAsia="Arial Unicode MS" w:hAnsi="Arial" w:cs="Arial"/>
                <w:sz w:val="24"/>
                <w:szCs w:val="24"/>
                <w:lang w:val="es-ES_tradnl"/>
              </w:rPr>
              <w:t>%.</w:t>
            </w:r>
          </w:p>
          <w:p w:rsidR="00984C4D" w:rsidRPr="00984C4D" w:rsidRDefault="00984C4D" w:rsidP="00984C4D">
            <w:pPr>
              <w:suppressAutoHyphens/>
              <w:ind w:right="191"/>
              <w:jc w:val="both"/>
              <w:rPr>
                <w:rFonts w:ascii="Arial" w:eastAsia="Arial Unicode MS" w:hAnsi="Arial" w:cs="Arial"/>
                <w:color w:val="0F9ED5"/>
                <w:sz w:val="24"/>
                <w:szCs w:val="24"/>
                <w:lang w:val="es-ES_tradnl"/>
              </w:rPr>
            </w:pPr>
          </w:p>
          <w:p w:rsidR="00984C4D" w:rsidRPr="00984C4D" w:rsidRDefault="00984C4D" w:rsidP="00984C4D">
            <w:pPr>
              <w:suppressAutoHyphens/>
              <w:ind w:right="191"/>
              <w:jc w:val="both"/>
              <w:rPr>
                <w:rFonts w:ascii="Arial" w:eastAsia="Arial Unicode MS" w:hAnsi="Arial" w:cs="Arial"/>
                <w:sz w:val="24"/>
                <w:szCs w:val="24"/>
                <w:lang w:val="es-ES_tradnl"/>
              </w:rPr>
            </w:pPr>
            <w:r w:rsidRPr="00984C4D">
              <w:rPr>
                <w:rFonts w:ascii="Arial" w:eastAsia="Arial Unicode MS" w:hAnsi="Arial" w:cs="Arial"/>
                <w:b/>
                <w:sz w:val="24"/>
                <w:szCs w:val="24"/>
                <w:lang w:val="es-ES_tradnl"/>
              </w:rPr>
              <w:t xml:space="preserve">Criterio 19. </w:t>
            </w:r>
            <w:r w:rsidRPr="00984C4D">
              <w:rPr>
                <w:rFonts w:ascii="Arial" w:eastAsia="Arial Unicode MS" w:hAnsi="Arial" w:cs="Arial"/>
                <w:sz w:val="24"/>
                <w:szCs w:val="24"/>
                <w:lang w:val="es-ES_tradnl"/>
              </w:rPr>
              <w:t xml:space="preserve">Registra Valoración y clasificación del riesgo de caries. – presenta resultado aceptable para los centros de salud El Porvenir, José María Carbonell, Olarte y Villa Javier con la generación de resultado aceptable para la localidad de </w:t>
            </w:r>
            <w:r w:rsidRPr="00984C4D">
              <w:rPr>
                <w:rFonts w:ascii="Arial" w:eastAsia="Arial Unicode MS" w:hAnsi="Arial" w:cs="Arial"/>
                <w:sz w:val="24"/>
                <w:szCs w:val="24"/>
                <w:highlight w:val="yellow"/>
                <w:lang w:val="es-ES_tradnl"/>
              </w:rPr>
              <w:t>85</w:t>
            </w:r>
            <w:r w:rsidRPr="00984C4D">
              <w:rPr>
                <w:rFonts w:ascii="Arial" w:eastAsia="Arial Unicode MS" w:hAnsi="Arial" w:cs="Arial"/>
                <w:sz w:val="24"/>
                <w:szCs w:val="24"/>
                <w:lang w:val="es-ES_tradnl"/>
              </w:rPr>
              <w:t>%.</w:t>
            </w:r>
          </w:p>
          <w:p w:rsidR="00984C4D" w:rsidRPr="00984C4D" w:rsidRDefault="00984C4D" w:rsidP="00984C4D">
            <w:pPr>
              <w:suppressAutoHyphens/>
              <w:ind w:right="191"/>
              <w:jc w:val="both"/>
              <w:rPr>
                <w:rFonts w:ascii="Arial" w:eastAsia="Arial Unicode MS" w:hAnsi="Arial" w:cs="Arial"/>
                <w:b/>
                <w:sz w:val="24"/>
                <w:szCs w:val="24"/>
                <w:lang w:val="es-ES_tradnl"/>
              </w:rPr>
            </w:pPr>
            <w:r w:rsidRPr="00984C4D">
              <w:rPr>
                <w:rFonts w:ascii="Arial" w:eastAsia="Arial Unicode MS" w:hAnsi="Arial" w:cs="Arial"/>
                <w:sz w:val="24"/>
                <w:szCs w:val="24"/>
                <w:lang w:val="es-ES_tradnl"/>
              </w:rPr>
              <w:t xml:space="preserve"> </w:t>
            </w:r>
            <w:r w:rsidRPr="00984C4D">
              <w:rPr>
                <w:rFonts w:ascii="Arial" w:eastAsia="Arial Unicode MS" w:hAnsi="Arial" w:cs="Arial"/>
                <w:b/>
                <w:sz w:val="24"/>
                <w:szCs w:val="24"/>
                <w:lang w:val="es-ES_tradnl"/>
              </w:rPr>
              <w:t xml:space="preserve">  </w:t>
            </w:r>
          </w:p>
          <w:p w:rsidR="00984C4D" w:rsidRPr="00984C4D" w:rsidRDefault="00984C4D" w:rsidP="00984C4D">
            <w:pPr>
              <w:suppressAutoHyphens/>
              <w:ind w:right="191"/>
              <w:jc w:val="both"/>
              <w:rPr>
                <w:rFonts w:ascii="Arial" w:eastAsia="Arial Unicode MS" w:hAnsi="Arial" w:cs="Arial"/>
                <w:sz w:val="24"/>
                <w:szCs w:val="24"/>
                <w:lang w:val="es-ES_tradnl"/>
              </w:rPr>
            </w:pPr>
            <w:r w:rsidRPr="00984C4D">
              <w:rPr>
                <w:rFonts w:ascii="Arial" w:eastAsia="Arial Unicode MS" w:hAnsi="Arial" w:cs="Arial"/>
                <w:b/>
                <w:bCs/>
                <w:sz w:val="24"/>
                <w:szCs w:val="24"/>
                <w:lang w:val="es-ES_tradnl"/>
              </w:rPr>
              <w:t>Criterio 14.</w:t>
            </w:r>
            <w:r w:rsidRPr="00984C4D">
              <w:rPr>
                <w:rFonts w:ascii="Arial" w:eastAsia="Arial Unicode MS" w:hAnsi="Arial" w:cs="Arial"/>
                <w:sz w:val="24"/>
                <w:szCs w:val="24"/>
                <w:lang w:val="es-ES_tradnl"/>
              </w:rPr>
              <w:t xml:space="preserve"> Registro de índice de Placa bacteriana visible de </w:t>
            </w:r>
            <w:proofErr w:type="spellStart"/>
            <w:r w:rsidRPr="00984C4D">
              <w:rPr>
                <w:rFonts w:ascii="Arial" w:eastAsia="Arial Unicode MS" w:hAnsi="Arial" w:cs="Arial"/>
                <w:sz w:val="24"/>
                <w:szCs w:val="24"/>
                <w:lang w:val="es-ES_tradnl"/>
              </w:rPr>
              <w:t>Silness</w:t>
            </w:r>
            <w:proofErr w:type="spellEnd"/>
            <w:r w:rsidRPr="00984C4D">
              <w:rPr>
                <w:rFonts w:ascii="Arial" w:eastAsia="Arial Unicode MS" w:hAnsi="Arial" w:cs="Arial"/>
                <w:sz w:val="24"/>
                <w:szCs w:val="24"/>
                <w:lang w:val="es-ES_tradnl"/>
              </w:rPr>
              <w:t xml:space="preserve"> y </w:t>
            </w:r>
            <w:proofErr w:type="spellStart"/>
            <w:r w:rsidRPr="00984C4D">
              <w:rPr>
                <w:rFonts w:ascii="Arial" w:eastAsia="Arial Unicode MS" w:hAnsi="Arial" w:cs="Arial"/>
                <w:sz w:val="24"/>
                <w:szCs w:val="24"/>
                <w:lang w:val="es-ES_tradnl"/>
              </w:rPr>
              <w:t>Löe</w:t>
            </w:r>
            <w:proofErr w:type="spellEnd"/>
            <w:r w:rsidRPr="00984C4D">
              <w:rPr>
                <w:rFonts w:ascii="Arial" w:eastAsia="Arial Unicode MS" w:hAnsi="Arial" w:cs="Arial"/>
                <w:sz w:val="24"/>
                <w:szCs w:val="24"/>
                <w:lang w:val="es-ES_tradnl"/>
              </w:rPr>
              <w:t xml:space="preserve"> modificado. Presenta resultado desfavorable para el centro de salud José María Carbonell, aceptable para la sede El Porvenir con un resultado para la localidad de </w:t>
            </w:r>
            <w:r w:rsidRPr="00984C4D">
              <w:rPr>
                <w:rFonts w:ascii="Arial" w:eastAsia="Arial Unicode MS" w:hAnsi="Arial" w:cs="Arial"/>
                <w:sz w:val="24"/>
                <w:szCs w:val="24"/>
                <w:highlight w:val="yellow"/>
                <w:lang w:val="es-ES_tradnl"/>
              </w:rPr>
              <w:t>87</w:t>
            </w:r>
            <w:r w:rsidRPr="00984C4D">
              <w:rPr>
                <w:rFonts w:ascii="Arial" w:eastAsia="Arial Unicode MS" w:hAnsi="Arial" w:cs="Arial"/>
                <w:sz w:val="24"/>
                <w:szCs w:val="24"/>
                <w:lang w:val="es-ES_tradnl"/>
              </w:rPr>
              <w:t xml:space="preserve">% aceptable. </w:t>
            </w:r>
          </w:p>
          <w:p w:rsidR="00984C4D" w:rsidRPr="00984C4D" w:rsidRDefault="00984C4D" w:rsidP="00984C4D">
            <w:pPr>
              <w:jc w:val="both"/>
              <w:rPr>
                <w:rFonts w:ascii="Arial" w:hAnsi="Arial" w:cs="Arial"/>
                <w:b/>
                <w:bCs/>
                <w:sz w:val="24"/>
                <w:szCs w:val="24"/>
                <w:shd w:val="clear" w:color="auto" w:fill="FFFFFF"/>
                <w:lang w:val="es-ES_tradnl" w:eastAsia="es-CO"/>
              </w:rPr>
            </w:pPr>
          </w:p>
          <w:p w:rsidR="00984C4D" w:rsidRPr="00984C4D" w:rsidRDefault="00984C4D" w:rsidP="00984C4D">
            <w:pPr>
              <w:suppressAutoHyphens/>
              <w:ind w:right="191"/>
              <w:jc w:val="both"/>
              <w:rPr>
                <w:rFonts w:ascii="Arial" w:eastAsia="Arial Unicode MS" w:hAnsi="Arial" w:cs="Arial"/>
                <w:bCs/>
                <w:sz w:val="24"/>
                <w:szCs w:val="24"/>
                <w:lang w:val="es-ES_tradnl"/>
              </w:rPr>
            </w:pPr>
            <w:r w:rsidRPr="00984C4D">
              <w:rPr>
                <w:rFonts w:ascii="Arial" w:eastAsia="Arial Unicode MS" w:hAnsi="Arial" w:cs="Arial"/>
                <w:b/>
                <w:bCs/>
                <w:sz w:val="24"/>
                <w:szCs w:val="24"/>
                <w:lang w:val="es-ES_tradnl"/>
              </w:rPr>
              <w:t xml:space="preserve">Criterio </w:t>
            </w:r>
            <w:r w:rsidRPr="00984C4D">
              <w:rPr>
                <w:rFonts w:ascii="Arial" w:eastAsia="Arial Unicode MS" w:hAnsi="Arial" w:cs="Arial"/>
                <w:b/>
                <w:sz w:val="24"/>
                <w:szCs w:val="24"/>
                <w:lang w:val="es-ES_tradnl"/>
              </w:rPr>
              <w:t xml:space="preserve">15. </w:t>
            </w:r>
            <w:r w:rsidRPr="00984C4D">
              <w:rPr>
                <w:rFonts w:ascii="Arial" w:eastAsia="Arial Unicode MS" w:hAnsi="Arial" w:cs="Arial"/>
                <w:bCs/>
                <w:sz w:val="24"/>
                <w:szCs w:val="24"/>
                <w:lang w:val="es-ES_tradnl"/>
              </w:rPr>
              <w:t xml:space="preserve">Se registra el código más alto de NT (periodontal). – Presenta resultado aceptable para los centros de salud El Porvenir, José María Carbonell y La Estación con resultado aceptable de </w:t>
            </w:r>
            <w:r w:rsidRPr="00984C4D">
              <w:rPr>
                <w:rFonts w:ascii="Arial" w:eastAsia="Arial Unicode MS" w:hAnsi="Arial" w:cs="Arial"/>
                <w:bCs/>
                <w:sz w:val="24"/>
                <w:szCs w:val="24"/>
                <w:highlight w:val="yellow"/>
                <w:lang w:val="es-ES_tradnl"/>
              </w:rPr>
              <w:t>89</w:t>
            </w:r>
            <w:r w:rsidRPr="00984C4D">
              <w:rPr>
                <w:rFonts w:ascii="Arial" w:eastAsia="Arial Unicode MS" w:hAnsi="Arial" w:cs="Arial"/>
                <w:bCs/>
                <w:sz w:val="24"/>
                <w:szCs w:val="24"/>
                <w:lang w:val="es-ES_tradnl"/>
              </w:rPr>
              <w:t xml:space="preserve">%. Para la localidad de Bosa. </w:t>
            </w:r>
          </w:p>
          <w:p w:rsidR="00984C4D" w:rsidRPr="00984C4D" w:rsidRDefault="00984C4D" w:rsidP="00984C4D">
            <w:pPr>
              <w:suppressAutoHyphens/>
              <w:ind w:right="191"/>
              <w:jc w:val="both"/>
              <w:rPr>
                <w:rFonts w:ascii="Arial" w:eastAsia="Arial Unicode MS" w:hAnsi="Arial" w:cs="Arial"/>
                <w:b/>
                <w:sz w:val="24"/>
                <w:szCs w:val="24"/>
                <w:lang w:val="es-ES_tradnl"/>
              </w:rPr>
            </w:pPr>
          </w:p>
          <w:p w:rsidR="00984C4D" w:rsidRPr="00984C4D" w:rsidRDefault="00984C4D" w:rsidP="00984C4D">
            <w:pPr>
              <w:suppressAutoHyphens/>
              <w:ind w:right="191"/>
              <w:jc w:val="both"/>
              <w:rPr>
                <w:rFonts w:ascii="Arial" w:eastAsia="Arial Unicode MS" w:hAnsi="Arial" w:cs="Arial"/>
                <w:bCs/>
                <w:sz w:val="24"/>
                <w:szCs w:val="24"/>
                <w:lang w:val="es-ES_tradnl"/>
              </w:rPr>
            </w:pPr>
            <w:r w:rsidRPr="00984C4D">
              <w:rPr>
                <w:rFonts w:ascii="Arial" w:eastAsia="Arial Unicode MS" w:hAnsi="Arial" w:cs="Arial"/>
                <w:bCs/>
                <w:sz w:val="24"/>
                <w:szCs w:val="24"/>
                <w:lang w:val="es-ES_tradnl"/>
              </w:rPr>
              <w:t>Se presenta resultado desfavorable para el criterio 26 en el centro de salud José María Carbonell.</w:t>
            </w:r>
          </w:p>
          <w:p w:rsidR="00984C4D" w:rsidRPr="00984C4D" w:rsidRDefault="00984C4D" w:rsidP="00984C4D">
            <w:pPr>
              <w:suppressAutoHyphens/>
              <w:ind w:right="191"/>
              <w:jc w:val="both"/>
              <w:rPr>
                <w:rFonts w:ascii="Arial" w:eastAsia="Arial Unicode MS" w:hAnsi="Arial" w:cs="Arial"/>
                <w:b/>
                <w:sz w:val="24"/>
                <w:szCs w:val="24"/>
                <w:lang w:val="es-ES_tradnl"/>
              </w:rPr>
            </w:pPr>
          </w:p>
          <w:p w:rsidR="00984C4D" w:rsidRPr="00984C4D" w:rsidRDefault="00984C4D" w:rsidP="00984C4D">
            <w:pPr>
              <w:suppressAutoHyphens/>
              <w:ind w:right="191"/>
              <w:jc w:val="both"/>
              <w:rPr>
                <w:rFonts w:ascii="Arial" w:eastAsia="Arial Unicode MS" w:hAnsi="Arial" w:cs="Arial"/>
                <w:bCs/>
                <w:sz w:val="24"/>
                <w:szCs w:val="24"/>
                <w:lang w:val="es-ES_tradnl"/>
              </w:rPr>
            </w:pPr>
            <w:r w:rsidRPr="00984C4D">
              <w:rPr>
                <w:rFonts w:ascii="Arial" w:eastAsia="Arial Unicode MS" w:hAnsi="Arial" w:cs="Arial"/>
                <w:sz w:val="24"/>
                <w:szCs w:val="24"/>
                <w:lang w:val="es-ES_tradnl"/>
              </w:rPr>
              <w:t xml:space="preserve">Para la evaluación de calidad de contenido se presenta para el criterio 1 resultado aceptable para los centros de salud </w:t>
            </w:r>
            <w:r w:rsidRPr="00984C4D">
              <w:rPr>
                <w:rFonts w:ascii="Arial" w:eastAsia="Arial Unicode MS" w:hAnsi="Arial" w:cs="Arial"/>
                <w:bCs/>
                <w:sz w:val="24"/>
                <w:szCs w:val="24"/>
                <w:lang w:val="es-ES_tradnl"/>
              </w:rPr>
              <w:t>José María Carbonell y Olarte. Los criterios 2 y 3 presentan resultado aceptable para el centro de salud José María Carbonell.</w:t>
            </w:r>
          </w:p>
          <w:p w:rsidR="00984C4D" w:rsidRDefault="00984C4D" w:rsidP="00984C4D">
            <w:pPr>
              <w:suppressAutoHyphens/>
              <w:ind w:right="191"/>
              <w:jc w:val="both"/>
              <w:rPr>
                <w:rFonts w:eastAsia="Arial Unicode MS" w:cs="Arial"/>
                <w:szCs w:val="22"/>
                <w:lang w:val="es-ES_tradnl"/>
              </w:rPr>
            </w:pPr>
          </w:p>
          <w:p w:rsidR="00984C4D" w:rsidRPr="00984C4D" w:rsidRDefault="00984C4D" w:rsidP="00984C4D">
            <w:pPr>
              <w:jc w:val="both"/>
              <w:rPr>
                <w:rFonts w:ascii="Arial" w:hAnsi="Arial" w:cs="Arial"/>
                <w:b/>
                <w:bCs/>
                <w:sz w:val="24"/>
                <w:szCs w:val="24"/>
                <w:shd w:val="clear" w:color="auto" w:fill="FFFFFF"/>
                <w:lang w:val="es-CO" w:eastAsia="es-CO"/>
              </w:rPr>
            </w:pPr>
            <w:r w:rsidRPr="00984C4D">
              <w:rPr>
                <w:rFonts w:ascii="Arial" w:hAnsi="Arial" w:cs="Arial"/>
                <w:b/>
                <w:bCs/>
                <w:sz w:val="24"/>
                <w:szCs w:val="24"/>
                <w:shd w:val="clear" w:color="auto" w:fill="FFFFFF"/>
                <w:lang w:val="es-CO" w:eastAsia="es-CO"/>
              </w:rPr>
              <w:t>RESULTADOS DE CRITERIOS POR LOCALIDADES</w:t>
            </w:r>
          </w:p>
          <w:p w:rsidR="00984C4D" w:rsidRPr="00984C4D" w:rsidRDefault="00984C4D" w:rsidP="00984C4D">
            <w:pPr>
              <w:jc w:val="both"/>
              <w:rPr>
                <w:rFonts w:ascii="Arial" w:hAnsi="Arial" w:cs="Arial"/>
                <w:b/>
                <w:bCs/>
                <w:sz w:val="24"/>
                <w:szCs w:val="24"/>
                <w:shd w:val="clear" w:color="auto" w:fill="FFFFFF"/>
                <w:lang w:val="es-CO" w:eastAsia="es-CO"/>
              </w:rPr>
            </w:pPr>
          </w:p>
          <w:p w:rsidR="00984C4D" w:rsidRPr="00984C4D" w:rsidRDefault="00984C4D" w:rsidP="00984C4D">
            <w:pPr>
              <w:jc w:val="both"/>
              <w:rPr>
                <w:rFonts w:ascii="Arial" w:hAnsi="Arial" w:cs="Arial"/>
                <w:sz w:val="24"/>
                <w:szCs w:val="24"/>
                <w:shd w:val="clear" w:color="auto" w:fill="FFFFFF"/>
                <w:lang w:val="es-CO" w:eastAsia="es-CO"/>
              </w:rPr>
            </w:pPr>
            <w:r w:rsidRPr="00984C4D">
              <w:rPr>
                <w:rFonts w:ascii="Arial" w:hAnsi="Arial" w:cs="Arial"/>
                <w:sz w:val="24"/>
                <w:szCs w:val="24"/>
                <w:shd w:val="clear" w:color="auto" w:fill="FFFFFF"/>
                <w:lang w:val="es-CO" w:eastAsia="es-CO"/>
              </w:rPr>
              <w:t>La Subred cumple con el estándar institucional.</w:t>
            </w:r>
          </w:p>
          <w:p w:rsidR="00984C4D" w:rsidRDefault="00984C4D" w:rsidP="00984C4D">
            <w:pPr>
              <w:jc w:val="both"/>
              <w:rPr>
                <w:shd w:val="clear" w:color="auto" w:fill="FFFFFF"/>
                <w:lang w:val="es-CO" w:eastAsia="es-CO"/>
              </w:rPr>
            </w:pPr>
          </w:p>
          <w:p w:rsidR="00134764" w:rsidRPr="00984C4D" w:rsidRDefault="00984C4D" w:rsidP="00984C4D">
            <w:pPr>
              <w:tabs>
                <w:tab w:val="left" w:pos="356"/>
              </w:tabs>
              <w:ind w:right="213"/>
              <w:jc w:val="both"/>
              <w:rPr>
                <w:rFonts w:ascii="Arial" w:hAnsi="Arial" w:cs="Arial"/>
                <w:sz w:val="24"/>
                <w:szCs w:val="24"/>
              </w:rPr>
            </w:pPr>
            <w:r w:rsidRPr="00984C4D">
              <w:rPr>
                <w:rFonts w:ascii="Arial" w:hAnsi="Arial" w:cs="Arial"/>
                <w:sz w:val="24"/>
                <w:szCs w:val="24"/>
                <w:shd w:val="clear" w:color="auto" w:fill="FFFFFF"/>
                <w:lang w:val="es-CO" w:eastAsia="es-CO"/>
              </w:rPr>
              <w:t>Se presenta resultado aceptable para 3 criterios de calidad formal de registro</w:t>
            </w:r>
          </w:p>
          <w:p w:rsidR="00134764" w:rsidRDefault="00134764" w:rsidP="0096352E">
            <w:pPr>
              <w:tabs>
                <w:tab w:val="left" w:pos="356"/>
              </w:tabs>
              <w:ind w:left="356" w:right="213"/>
              <w:jc w:val="both"/>
              <w:rPr>
                <w:rFonts w:ascii="Arial" w:hAnsi="Arial" w:cs="Arial"/>
              </w:rPr>
            </w:pPr>
          </w:p>
          <w:p w:rsidR="00134764" w:rsidRDefault="00134764" w:rsidP="0096352E">
            <w:pPr>
              <w:tabs>
                <w:tab w:val="left" w:pos="356"/>
              </w:tabs>
              <w:ind w:left="356" w:right="213"/>
              <w:jc w:val="both"/>
              <w:rPr>
                <w:rFonts w:ascii="Arial" w:hAnsi="Arial" w:cs="Arial"/>
              </w:rPr>
            </w:pPr>
          </w:p>
          <w:tbl>
            <w:tblPr>
              <w:tblW w:w="10418" w:type="dxa"/>
              <w:tblLayout w:type="fixed"/>
              <w:tblCellMar>
                <w:left w:w="70" w:type="dxa"/>
                <w:right w:w="70" w:type="dxa"/>
              </w:tblCellMar>
              <w:tblLook w:val="04A0" w:firstRow="1" w:lastRow="0" w:firstColumn="1" w:lastColumn="0" w:noHBand="0" w:noVBand="1"/>
            </w:tblPr>
            <w:tblGrid>
              <w:gridCol w:w="7441"/>
              <w:gridCol w:w="709"/>
              <w:gridCol w:w="567"/>
              <w:gridCol w:w="567"/>
              <w:gridCol w:w="632"/>
              <w:gridCol w:w="502"/>
            </w:tblGrid>
            <w:tr w:rsidR="00984C4D" w:rsidRPr="007728B1" w:rsidTr="00984C4D">
              <w:trPr>
                <w:trHeight w:val="315"/>
              </w:trPr>
              <w:tc>
                <w:tcPr>
                  <w:tcW w:w="10418" w:type="dxa"/>
                  <w:gridSpan w:val="6"/>
                  <w:tcBorders>
                    <w:top w:val="single" w:sz="4" w:space="0" w:color="auto"/>
                    <w:left w:val="single" w:sz="4" w:space="0" w:color="auto"/>
                    <w:bottom w:val="single" w:sz="4" w:space="0" w:color="auto"/>
                    <w:right w:val="single" w:sz="4" w:space="0" w:color="auto"/>
                  </w:tcBorders>
                  <w:shd w:val="clear" w:color="000000" w:fill="1F497D"/>
                  <w:noWrap/>
                  <w:vAlign w:val="center"/>
                  <w:hideMark/>
                </w:tcPr>
                <w:p w:rsidR="00984C4D" w:rsidRPr="007728B1" w:rsidRDefault="00984C4D" w:rsidP="00984C4D">
                  <w:pPr>
                    <w:jc w:val="center"/>
                    <w:rPr>
                      <w:rFonts w:ascii="Calibri" w:hAnsi="Calibri" w:cs="Calibri"/>
                      <w:b/>
                      <w:bCs/>
                      <w:color w:val="FFFFFF"/>
                      <w:lang w:val="es-CO" w:eastAsia="es-CO"/>
                    </w:rPr>
                  </w:pPr>
                  <w:r w:rsidRPr="007728B1">
                    <w:rPr>
                      <w:rFonts w:ascii="Calibri" w:hAnsi="Calibri" w:cs="Calibri"/>
                      <w:b/>
                      <w:bCs/>
                      <w:color w:val="FFFFFF"/>
                      <w:lang w:val="es-CO" w:eastAsia="es-CO"/>
                    </w:rPr>
                    <w:t xml:space="preserve">CALIDAD DE REGISTRO HISTORIA CLÍNICA EN ODONTOLOGÍA </w:t>
                  </w:r>
                </w:p>
              </w:tc>
            </w:tr>
            <w:tr w:rsidR="00984C4D" w:rsidRPr="007728B1" w:rsidTr="00984C4D">
              <w:trPr>
                <w:trHeight w:val="300"/>
              </w:trPr>
              <w:tc>
                <w:tcPr>
                  <w:tcW w:w="10418" w:type="dxa"/>
                  <w:gridSpan w:val="6"/>
                  <w:tcBorders>
                    <w:top w:val="single" w:sz="4" w:space="0" w:color="auto"/>
                    <w:left w:val="single" w:sz="4" w:space="0" w:color="auto"/>
                    <w:bottom w:val="single" w:sz="4" w:space="0" w:color="auto"/>
                    <w:right w:val="single" w:sz="4" w:space="0" w:color="auto"/>
                  </w:tcBorders>
                  <w:shd w:val="clear" w:color="000000" w:fill="1F497D"/>
                  <w:noWrap/>
                  <w:vAlign w:val="center"/>
                  <w:hideMark/>
                </w:tcPr>
                <w:p w:rsidR="00984C4D" w:rsidRPr="007728B1" w:rsidRDefault="00984C4D" w:rsidP="00984C4D">
                  <w:pPr>
                    <w:jc w:val="center"/>
                    <w:rPr>
                      <w:rFonts w:ascii="Calibri" w:hAnsi="Calibri" w:cs="Calibri"/>
                      <w:b/>
                      <w:bCs/>
                      <w:color w:val="FFFFFF"/>
                      <w:lang w:val="es-CO" w:eastAsia="es-CO"/>
                    </w:rPr>
                  </w:pPr>
                  <w:r w:rsidRPr="007728B1">
                    <w:rPr>
                      <w:rFonts w:ascii="Calibri" w:hAnsi="Calibri" w:cs="Calibri"/>
                      <w:b/>
                      <w:bCs/>
                      <w:color w:val="FFFFFF"/>
                      <w:lang w:val="es-CO" w:eastAsia="es-CO"/>
                    </w:rPr>
                    <w:t xml:space="preserve"> LOCALIDADES </w:t>
                  </w:r>
                </w:p>
              </w:tc>
            </w:tr>
            <w:tr w:rsidR="00984C4D" w:rsidRPr="007728B1" w:rsidTr="00984C4D">
              <w:trPr>
                <w:trHeight w:val="1560"/>
              </w:trPr>
              <w:tc>
                <w:tcPr>
                  <w:tcW w:w="7441" w:type="dxa"/>
                  <w:tcBorders>
                    <w:top w:val="nil"/>
                    <w:left w:val="single" w:sz="4" w:space="0" w:color="auto"/>
                    <w:bottom w:val="single" w:sz="4" w:space="0" w:color="auto"/>
                    <w:right w:val="single" w:sz="4" w:space="0" w:color="auto"/>
                  </w:tcBorders>
                  <w:shd w:val="clear" w:color="000000" w:fill="1F497D"/>
                  <w:noWrap/>
                  <w:vAlign w:val="center"/>
                  <w:hideMark/>
                </w:tcPr>
                <w:p w:rsidR="00984C4D" w:rsidRPr="007728B1" w:rsidRDefault="00984C4D" w:rsidP="00984C4D">
                  <w:pPr>
                    <w:jc w:val="center"/>
                    <w:rPr>
                      <w:rFonts w:ascii="Calibri" w:hAnsi="Calibri" w:cs="Calibri"/>
                      <w:b/>
                      <w:bCs/>
                      <w:color w:val="FFFFFF"/>
                      <w:lang w:val="es-CO" w:eastAsia="es-CO"/>
                    </w:rPr>
                  </w:pPr>
                  <w:r w:rsidRPr="007728B1">
                    <w:rPr>
                      <w:rFonts w:ascii="Calibri" w:hAnsi="Calibri" w:cs="Calibri"/>
                      <w:b/>
                      <w:bCs/>
                      <w:color w:val="FFFFFF"/>
                      <w:lang w:val="es-CO" w:eastAsia="es-CO"/>
                    </w:rPr>
                    <w:t>CRITERIO</w:t>
                  </w:r>
                </w:p>
              </w:tc>
              <w:tc>
                <w:tcPr>
                  <w:tcW w:w="709" w:type="dxa"/>
                  <w:tcBorders>
                    <w:top w:val="nil"/>
                    <w:left w:val="nil"/>
                    <w:bottom w:val="single" w:sz="4" w:space="0" w:color="auto"/>
                    <w:right w:val="single" w:sz="4" w:space="0" w:color="auto"/>
                  </w:tcBorders>
                  <w:shd w:val="clear" w:color="000000" w:fill="1F497D"/>
                  <w:textDirection w:val="btLr"/>
                  <w:vAlign w:val="center"/>
                  <w:hideMark/>
                </w:tcPr>
                <w:p w:rsidR="00984C4D" w:rsidRPr="007728B1" w:rsidRDefault="00984C4D" w:rsidP="00984C4D">
                  <w:pPr>
                    <w:jc w:val="center"/>
                    <w:rPr>
                      <w:rFonts w:ascii="Calibri" w:hAnsi="Calibri" w:cs="Calibri"/>
                      <w:b/>
                      <w:bCs/>
                      <w:color w:val="FFFF00"/>
                      <w:lang w:val="es-CO" w:eastAsia="es-CO"/>
                    </w:rPr>
                  </w:pPr>
                  <w:r w:rsidRPr="007728B1">
                    <w:rPr>
                      <w:rFonts w:ascii="Calibri" w:hAnsi="Calibri" w:cs="Calibri"/>
                      <w:b/>
                      <w:bCs/>
                      <w:color w:val="FFFF00"/>
                      <w:lang w:val="es-CO" w:eastAsia="es-CO"/>
                    </w:rPr>
                    <w:t>L. KENNEDY</w:t>
                  </w:r>
                </w:p>
              </w:tc>
              <w:tc>
                <w:tcPr>
                  <w:tcW w:w="567" w:type="dxa"/>
                  <w:tcBorders>
                    <w:top w:val="nil"/>
                    <w:left w:val="nil"/>
                    <w:bottom w:val="single" w:sz="4" w:space="0" w:color="auto"/>
                    <w:right w:val="single" w:sz="4" w:space="0" w:color="auto"/>
                  </w:tcBorders>
                  <w:shd w:val="clear" w:color="000000" w:fill="1F497D"/>
                  <w:textDirection w:val="btLr"/>
                  <w:vAlign w:val="center"/>
                  <w:hideMark/>
                </w:tcPr>
                <w:p w:rsidR="00984C4D" w:rsidRPr="007728B1" w:rsidRDefault="00984C4D" w:rsidP="00984C4D">
                  <w:pPr>
                    <w:jc w:val="center"/>
                    <w:rPr>
                      <w:rFonts w:ascii="Calibri" w:hAnsi="Calibri" w:cs="Calibri"/>
                      <w:b/>
                      <w:bCs/>
                      <w:color w:val="FFFF00"/>
                      <w:lang w:val="es-CO" w:eastAsia="es-CO"/>
                    </w:rPr>
                  </w:pPr>
                  <w:r w:rsidRPr="007728B1">
                    <w:rPr>
                      <w:rFonts w:ascii="Calibri" w:hAnsi="Calibri" w:cs="Calibri"/>
                      <w:b/>
                      <w:bCs/>
                      <w:color w:val="FFFF00"/>
                      <w:lang w:val="es-CO" w:eastAsia="es-CO"/>
                    </w:rPr>
                    <w:t>L. BOSA</w:t>
                  </w:r>
                </w:p>
              </w:tc>
              <w:tc>
                <w:tcPr>
                  <w:tcW w:w="567" w:type="dxa"/>
                  <w:tcBorders>
                    <w:top w:val="nil"/>
                    <w:left w:val="nil"/>
                    <w:bottom w:val="single" w:sz="4" w:space="0" w:color="auto"/>
                    <w:right w:val="single" w:sz="4" w:space="0" w:color="auto"/>
                  </w:tcBorders>
                  <w:shd w:val="clear" w:color="000000" w:fill="1F497D"/>
                  <w:textDirection w:val="btLr"/>
                  <w:vAlign w:val="center"/>
                  <w:hideMark/>
                </w:tcPr>
                <w:p w:rsidR="00984C4D" w:rsidRPr="007728B1" w:rsidRDefault="00984C4D" w:rsidP="00984C4D">
                  <w:pPr>
                    <w:jc w:val="center"/>
                    <w:rPr>
                      <w:rFonts w:ascii="Calibri" w:hAnsi="Calibri" w:cs="Calibri"/>
                      <w:b/>
                      <w:bCs/>
                      <w:color w:val="FFFF00"/>
                      <w:lang w:val="es-CO" w:eastAsia="es-CO"/>
                    </w:rPr>
                  </w:pPr>
                  <w:r w:rsidRPr="007728B1">
                    <w:rPr>
                      <w:rFonts w:ascii="Calibri" w:hAnsi="Calibri" w:cs="Calibri"/>
                      <w:b/>
                      <w:bCs/>
                      <w:color w:val="FFFF00"/>
                      <w:lang w:val="es-CO" w:eastAsia="es-CO"/>
                    </w:rPr>
                    <w:t>L. FONTIBON</w:t>
                  </w:r>
                </w:p>
              </w:tc>
              <w:tc>
                <w:tcPr>
                  <w:tcW w:w="632" w:type="dxa"/>
                  <w:tcBorders>
                    <w:top w:val="nil"/>
                    <w:left w:val="nil"/>
                    <w:bottom w:val="single" w:sz="4" w:space="0" w:color="auto"/>
                    <w:right w:val="single" w:sz="4" w:space="0" w:color="auto"/>
                  </w:tcBorders>
                  <w:shd w:val="clear" w:color="000000" w:fill="1F497D"/>
                  <w:textDirection w:val="btLr"/>
                  <w:vAlign w:val="center"/>
                  <w:hideMark/>
                </w:tcPr>
                <w:p w:rsidR="00984C4D" w:rsidRPr="007728B1" w:rsidRDefault="00984C4D" w:rsidP="00984C4D">
                  <w:pPr>
                    <w:jc w:val="center"/>
                    <w:rPr>
                      <w:rFonts w:ascii="Calibri" w:hAnsi="Calibri" w:cs="Calibri"/>
                      <w:b/>
                      <w:bCs/>
                      <w:color w:val="FFFF00"/>
                      <w:lang w:val="es-CO" w:eastAsia="es-CO"/>
                    </w:rPr>
                  </w:pPr>
                  <w:r w:rsidRPr="007728B1">
                    <w:rPr>
                      <w:rFonts w:ascii="Calibri" w:hAnsi="Calibri" w:cs="Calibri"/>
                      <w:b/>
                      <w:bCs/>
                      <w:color w:val="FFFF00"/>
                      <w:lang w:val="es-CO" w:eastAsia="es-CO"/>
                    </w:rPr>
                    <w:t>L.  PUENTE ARANDA</w:t>
                  </w:r>
                </w:p>
              </w:tc>
              <w:tc>
                <w:tcPr>
                  <w:tcW w:w="502" w:type="dxa"/>
                  <w:tcBorders>
                    <w:top w:val="nil"/>
                    <w:left w:val="nil"/>
                    <w:bottom w:val="single" w:sz="4" w:space="0" w:color="auto"/>
                    <w:right w:val="single" w:sz="4" w:space="0" w:color="auto"/>
                  </w:tcBorders>
                  <w:shd w:val="clear" w:color="000000" w:fill="1F497D"/>
                  <w:textDirection w:val="btLr"/>
                  <w:vAlign w:val="center"/>
                  <w:hideMark/>
                </w:tcPr>
                <w:p w:rsidR="00984C4D" w:rsidRPr="007728B1" w:rsidRDefault="00984C4D" w:rsidP="00984C4D">
                  <w:pPr>
                    <w:jc w:val="center"/>
                    <w:rPr>
                      <w:rFonts w:ascii="Calibri" w:hAnsi="Calibri" w:cs="Calibri"/>
                      <w:b/>
                      <w:bCs/>
                      <w:color w:val="D0FEDB"/>
                      <w:lang w:val="es-CO" w:eastAsia="es-CO"/>
                    </w:rPr>
                  </w:pPr>
                  <w:r w:rsidRPr="007728B1">
                    <w:rPr>
                      <w:rFonts w:ascii="Calibri" w:hAnsi="Calibri" w:cs="Calibri"/>
                      <w:b/>
                      <w:bCs/>
                      <w:color w:val="D0FEDB"/>
                      <w:lang w:val="es-CO" w:eastAsia="es-CO"/>
                    </w:rPr>
                    <w:t xml:space="preserve"> SUBRED</w:t>
                  </w:r>
                </w:p>
              </w:tc>
            </w:tr>
            <w:tr w:rsidR="00984C4D" w:rsidRPr="007728B1" w:rsidTr="00984C4D">
              <w:trPr>
                <w:trHeight w:val="300"/>
              </w:trPr>
              <w:tc>
                <w:tcPr>
                  <w:tcW w:w="10418" w:type="dxa"/>
                  <w:gridSpan w:val="6"/>
                  <w:tcBorders>
                    <w:top w:val="single" w:sz="4" w:space="0" w:color="auto"/>
                    <w:left w:val="single" w:sz="4" w:space="0" w:color="auto"/>
                    <w:bottom w:val="single" w:sz="4" w:space="0" w:color="auto"/>
                    <w:right w:val="single" w:sz="4" w:space="0" w:color="000000"/>
                  </w:tcBorders>
                  <w:shd w:val="clear" w:color="000000" w:fill="FDE9D9"/>
                  <w:noWrap/>
                  <w:vAlign w:val="center"/>
                  <w:hideMark/>
                </w:tcPr>
                <w:p w:rsidR="00984C4D" w:rsidRPr="007728B1" w:rsidRDefault="00984C4D" w:rsidP="00984C4D">
                  <w:pPr>
                    <w:jc w:val="center"/>
                    <w:rPr>
                      <w:rFonts w:ascii="Calibri" w:hAnsi="Calibri" w:cs="Calibri"/>
                      <w:b/>
                      <w:bCs/>
                      <w:szCs w:val="22"/>
                      <w:lang w:val="es-CO" w:eastAsia="es-CO"/>
                    </w:rPr>
                  </w:pPr>
                  <w:r w:rsidRPr="007728B1">
                    <w:rPr>
                      <w:rFonts w:ascii="Calibri" w:hAnsi="Calibri" w:cs="Calibri"/>
                      <w:b/>
                      <w:bCs/>
                      <w:szCs w:val="22"/>
                      <w:lang w:val="es-CO" w:eastAsia="es-CO"/>
                    </w:rPr>
                    <w:t>1. EVALUACIÓN DE CALIDAD FORMAL 40 %</w:t>
                  </w:r>
                </w:p>
              </w:tc>
            </w:tr>
            <w:tr w:rsidR="00984C4D" w:rsidRPr="007728B1" w:rsidTr="00984C4D">
              <w:trPr>
                <w:trHeight w:val="300"/>
              </w:trPr>
              <w:tc>
                <w:tcPr>
                  <w:tcW w:w="10418" w:type="dxa"/>
                  <w:gridSpan w:val="6"/>
                  <w:tcBorders>
                    <w:top w:val="single" w:sz="4" w:space="0" w:color="auto"/>
                    <w:left w:val="single" w:sz="4" w:space="0" w:color="auto"/>
                    <w:bottom w:val="single" w:sz="4" w:space="0" w:color="auto"/>
                    <w:right w:val="single" w:sz="4" w:space="0" w:color="000000"/>
                  </w:tcBorders>
                  <w:shd w:val="clear" w:color="000000" w:fill="4BACC6"/>
                  <w:noWrap/>
                  <w:vAlign w:val="center"/>
                  <w:hideMark/>
                </w:tcPr>
                <w:p w:rsidR="00984C4D" w:rsidRPr="007728B1" w:rsidRDefault="00984C4D" w:rsidP="00984C4D">
                  <w:pPr>
                    <w:jc w:val="center"/>
                    <w:rPr>
                      <w:rFonts w:ascii="Calibri" w:hAnsi="Calibri" w:cs="Calibri"/>
                      <w:b/>
                      <w:bCs/>
                      <w:color w:val="FFFFFF"/>
                      <w:szCs w:val="22"/>
                      <w:lang w:val="es-CO" w:eastAsia="es-CO"/>
                    </w:rPr>
                  </w:pPr>
                  <w:r w:rsidRPr="007728B1">
                    <w:rPr>
                      <w:rFonts w:ascii="Calibri" w:hAnsi="Calibri" w:cs="Calibri"/>
                      <w:b/>
                      <w:bCs/>
                      <w:color w:val="FFFFFF"/>
                      <w:szCs w:val="22"/>
                      <w:lang w:val="es-CO" w:eastAsia="es-CO"/>
                    </w:rPr>
                    <w:t>DATOS DE IDENTIFICACIÓN DEL PACIENTE</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1. Registra los Datos de identificación completos.</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lastRenderedPageBreak/>
                    <w:t>2. Registra Datos del responsable del paciente.</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99</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3. Se identifica y registra Discapacidad.</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4682B4"/>
                  <w:noWrap/>
                  <w:vAlign w:val="center"/>
                  <w:hideMark/>
                </w:tcPr>
                <w:p w:rsidR="00984C4D" w:rsidRPr="007728B1" w:rsidRDefault="00984C4D" w:rsidP="00984C4D">
                  <w:pPr>
                    <w:jc w:val="right"/>
                    <w:rPr>
                      <w:rFonts w:ascii="Calibri" w:hAnsi="Calibri" w:cs="Calibri"/>
                      <w:b/>
                      <w:bCs/>
                      <w:color w:val="FFFFFF"/>
                      <w:szCs w:val="22"/>
                      <w:lang w:val="es-CO" w:eastAsia="es-CO"/>
                    </w:rPr>
                  </w:pPr>
                  <w:r w:rsidRPr="007728B1">
                    <w:rPr>
                      <w:rFonts w:ascii="Calibri" w:hAnsi="Calibri" w:cs="Calibri"/>
                      <w:b/>
                      <w:bCs/>
                      <w:color w:val="FFFFFF"/>
                      <w:szCs w:val="22"/>
                      <w:lang w:val="es-CO" w:eastAsia="es-CO"/>
                    </w:rPr>
                    <w:t>Total</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99</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r>
            <w:tr w:rsidR="00984C4D" w:rsidRPr="007728B1" w:rsidTr="00984C4D">
              <w:trPr>
                <w:trHeight w:val="300"/>
              </w:trPr>
              <w:tc>
                <w:tcPr>
                  <w:tcW w:w="10418" w:type="dxa"/>
                  <w:gridSpan w:val="6"/>
                  <w:tcBorders>
                    <w:top w:val="single" w:sz="4" w:space="0" w:color="auto"/>
                    <w:left w:val="single" w:sz="4" w:space="0" w:color="auto"/>
                    <w:bottom w:val="single" w:sz="4" w:space="0" w:color="auto"/>
                    <w:right w:val="single" w:sz="4" w:space="0" w:color="000000"/>
                  </w:tcBorders>
                  <w:shd w:val="clear" w:color="000000" w:fill="4BACC6"/>
                  <w:noWrap/>
                  <w:vAlign w:val="center"/>
                  <w:hideMark/>
                </w:tcPr>
                <w:p w:rsidR="00984C4D" w:rsidRPr="007728B1" w:rsidRDefault="00984C4D" w:rsidP="00984C4D">
                  <w:pPr>
                    <w:jc w:val="center"/>
                    <w:rPr>
                      <w:rFonts w:ascii="Calibri" w:hAnsi="Calibri" w:cs="Calibri"/>
                      <w:b/>
                      <w:bCs/>
                      <w:color w:val="FFFFFF"/>
                      <w:szCs w:val="22"/>
                      <w:lang w:val="es-CO" w:eastAsia="es-CO"/>
                    </w:rPr>
                  </w:pPr>
                  <w:r w:rsidRPr="007728B1">
                    <w:rPr>
                      <w:rFonts w:ascii="Calibri" w:hAnsi="Calibri" w:cs="Calibri"/>
                      <w:b/>
                      <w:bCs/>
                      <w:color w:val="FFFFFF"/>
                      <w:szCs w:val="22"/>
                      <w:lang w:val="es-CO" w:eastAsia="es-CO"/>
                    </w:rPr>
                    <w:t>ANAMNESIS</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4. Registra el Motivo de la Consulta.</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99</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5. Historia de la Afección Presente.</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97</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6. Registro de Antecedentes médicos.</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99</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7. Reconciliación medicamentosa.</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97</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99</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8. Se registra paciente con compromiso sistémico identificado que requiere manejo interdisciplinario.</w:t>
                  </w:r>
                </w:p>
              </w:tc>
              <w:tc>
                <w:tcPr>
                  <w:tcW w:w="709"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86</w:t>
                  </w:r>
                </w:p>
              </w:tc>
              <w:tc>
                <w:tcPr>
                  <w:tcW w:w="567"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73</w:t>
                  </w:r>
                </w:p>
              </w:tc>
              <w:tc>
                <w:tcPr>
                  <w:tcW w:w="567"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83</w:t>
                  </w:r>
                </w:p>
              </w:tc>
              <w:tc>
                <w:tcPr>
                  <w:tcW w:w="632"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83</w:t>
                  </w:r>
                </w:p>
              </w:tc>
              <w:tc>
                <w:tcPr>
                  <w:tcW w:w="502"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81</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4682B4"/>
                  <w:noWrap/>
                  <w:vAlign w:val="center"/>
                  <w:hideMark/>
                </w:tcPr>
                <w:p w:rsidR="00984C4D" w:rsidRPr="007728B1" w:rsidRDefault="00984C4D" w:rsidP="00984C4D">
                  <w:pPr>
                    <w:jc w:val="right"/>
                    <w:rPr>
                      <w:rFonts w:ascii="Calibri" w:hAnsi="Calibri" w:cs="Calibri"/>
                      <w:b/>
                      <w:bCs/>
                      <w:color w:val="FFFFFF"/>
                      <w:szCs w:val="22"/>
                      <w:lang w:val="es-CO" w:eastAsia="es-CO"/>
                    </w:rPr>
                  </w:pPr>
                  <w:r w:rsidRPr="007728B1">
                    <w:rPr>
                      <w:rFonts w:ascii="Calibri" w:hAnsi="Calibri" w:cs="Calibri"/>
                      <w:b/>
                      <w:bCs/>
                      <w:color w:val="FFFFFF"/>
                      <w:szCs w:val="22"/>
                      <w:lang w:val="es-CO" w:eastAsia="es-CO"/>
                    </w:rPr>
                    <w:t>Total</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96</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94</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96</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97</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96</w:t>
                  </w:r>
                </w:p>
              </w:tc>
            </w:tr>
            <w:tr w:rsidR="00984C4D" w:rsidRPr="007728B1" w:rsidTr="00984C4D">
              <w:trPr>
                <w:trHeight w:val="300"/>
              </w:trPr>
              <w:tc>
                <w:tcPr>
                  <w:tcW w:w="10418" w:type="dxa"/>
                  <w:gridSpan w:val="6"/>
                  <w:tcBorders>
                    <w:top w:val="single" w:sz="4" w:space="0" w:color="auto"/>
                    <w:left w:val="single" w:sz="4" w:space="0" w:color="auto"/>
                    <w:bottom w:val="single" w:sz="4" w:space="0" w:color="auto"/>
                    <w:right w:val="single" w:sz="4" w:space="0" w:color="000000"/>
                  </w:tcBorders>
                  <w:shd w:val="clear" w:color="000000" w:fill="4BACC6"/>
                  <w:noWrap/>
                  <w:vAlign w:val="center"/>
                  <w:hideMark/>
                </w:tcPr>
                <w:p w:rsidR="00984C4D" w:rsidRPr="007728B1" w:rsidRDefault="00984C4D" w:rsidP="00984C4D">
                  <w:pPr>
                    <w:jc w:val="center"/>
                    <w:rPr>
                      <w:rFonts w:ascii="Calibri" w:hAnsi="Calibri" w:cs="Calibri"/>
                      <w:b/>
                      <w:bCs/>
                      <w:color w:val="FFFFFF"/>
                      <w:szCs w:val="22"/>
                      <w:lang w:val="es-CO" w:eastAsia="es-CO"/>
                    </w:rPr>
                  </w:pPr>
                  <w:r w:rsidRPr="007728B1">
                    <w:rPr>
                      <w:rFonts w:ascii="Calibri" w:hAnsi="Calibri" w:cs="Calibri"/>
                      <w:b/>
                      <w:bCs/>
                      <w:color w:val="FFFFFF"/>
                      <w:szCs w:val="22"/>
                      <w:lang w:val="es-CO" w:eastAsia="es-CO"/>
                    </w:rPr>
                    <w:t>EXAMEN FÍSICO ESTOMATOLÓGICO</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9. Examen Físico Estomatológico completo y observaciones.</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96</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10. Clasificación de Escala de dolor.</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99</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99</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11. Signos Vitales.</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96</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12. Registra Examen dental con observaciones.</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96</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96</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97</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13. Evaluación del Estado Periodontal completo y observaciones.</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99</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99</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 xml:space="preserve">14. Registro de índice de Placa bacteriana visible de </w:t>
                  </w:r>
                  <w:proofErr w:type="spellStart"/>
                  <w:r w:rsidRPr="007728B1">
                    <w:rPr>
                      <w:rFonts w:ascii="Calibri" w:hAnsi="Calibri" w:cs="Calibri"/>
                      <w:color w:val="000000"/>
                      <w:lang w:val="es-CO" w:eastAsia="es-CO"/>
                    </w:rPr>
                    <w:t>Silness</w:t>
                  </w:r>
                  <w:proofErr w:type="spellEnd"/>
                  <w:r w:rsidRPr="007728B1">
                    <w:rPr>
                      <w:rFonts w:ascii="Calibri" w:hAnsi="Calibri" w:cs="Calibri"/>
                      <w:color w:val="000000"/>
                      <w:lang w:val="es-CO" w:eastAsia="es-CO"/>
                    </w:rPr>
                    <w:t xml:space="preserve"> y </w:t>
                  </w:r>
                  <w:proofErr w:type="spellStart"/>
                  <w:r w:rsidRPr="007728B1">
                    <w:rPr>
                      <w:rFonts w:ascii="Calibri" w:hAnsi="Calibri" w:cs="Calibri"/>
                      <w:color w:val="000000"/>
                      <w:lang w:val="es-CO" w:eastAsia="es-CO"/>
                    </w:rPr>
                    <w:t>Löe</w:t>
                  </w:r>
                  <w:proofErr w:type="spellEnd"/>
                  <w:r w:rsidRPr="007728B1">
                    <w:rPr>
                      <w:rFonts w:ascii="Calibri" w:hAnsi="Calibri" w:cs="Calibri"/>
                      <w:color w:val="000000"/>
                      <w:lang w:val="es-CO" w:eastAsia="es-CO"/>
                    </w:rPr>
                    <w:t xml:space="preserve"> modificado.</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97</w:t>
                  </w:r>
                </w:p>
              </w:tc>
              <w:tc>
                <w:tcPr>
                  <w:tcW w:w="567"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87</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95</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15. Se registra el código más alto de NT (periodontal).</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94</w:t>
                  </w:r>
                </w:p>
              </w:tc>
              <w:tc>
                <w:tcPr>
                  <w:tcW w:w="567"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89</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94</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16. Se registra los hallazgos requeridos en el ODONTOGRAMA.</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99</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17. Índice COP-D y ceo-d de permanentes o temporales según aplique.</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93</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96</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93</w:t>
                  </w:r>
                </w:p>
              </w:tc>
              <w:tc>
                <w:tcPr>
                  <w:tcW w:w="632"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89</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94</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18. Solicitud de exámenes Complementarios de ser requeridos y se registran los hallazgos y/o resultados de los mismos.</w:t>
                  </w:r>
                </w:p>
              </w:tc>
              <w:tc>
                <w:tcPr>
                  <w:tcW w:w="709"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85</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95</w:t>
                  </w:r>
                </w:p>
              </w:tc>
              <w:tc>
                <w:tcPr>
                  <w:tcW w:w="567"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89</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90</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4682B4"/>
                  <w:noWrap/>
                  <w:vAlign w:val="center"/>
                  <w:hideMark/>
                </w:tcPr>
                <w:p w:rsidR="00984C4D" w:rsidRPr="007728B1" w:rsidRDefault="00984C4D" w:rsidP="00984C4D">
                  <w:pPr>
                    <w:jc w:val="right"/>
                    <w:rPr>
                      <w:rFonts w:ascii="Calibri" w:hAnsi="Calibri" w:cs="Calibri"/>
                      <w:b/>
                      <w:bCs/>
                      <w:color w:val="FFFFFF"/>
                      <w:szCs w:val="22"/>
                      <w:lang w:val="es-CO" w:eastAsia="es-CO"/>
                    </w:rPr>
                  </w:pPr>
                  <w:r w:rsidRPr="007728B1">
                    <w:rPr>
                      <w:rFonts w:ascii="Calibri" w:hAnsi="Calibri" w:cs="Calibri"/>
                      <w:b/>
                      <w:bCs/>
                      <w:color w:val="FFFFFF"/>
                      <w:szCs w:val="22"/>
                      <w:lang w:val="es-CO" w:eastAsia="es-CO"/>
                    </w:rPr>
                    <w:t>Total</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95</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96</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97</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99</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96</w:t>
                  </w:r>
                </w:p>
              </w:tc>
            </w:tr>
            <w:tr w:rsidR="00984C4D" w:rsidRPr="007728B1" w:rsidTr="00984C4D">
              <w:trPr>
                <w:trHeight w:val="300"/>
              </w:trPr>
              <w:tc>
                <w:tcPr>
                  <w:tcW w:w="10418" w:type="dxa"/>
                  <w:gridSpan w:val="6"/>
                  <w:tcBorders>
                    <w:top w:val="single" w:sz="4" w:space="0" w:color="auto"/>
                    <w:left w:val="single" w:sz="4" w:space="0" w:color="auto"/>
                    <w:bottom w:val="single" w:sz="4" w:space="0" w:color="auto"/>
                    <w:right w:val="single" w:sz="4" w:space="0" w:color="000000"/>
                  </w:tcBorders>
                  <w:shd w:val="clear" w:color="000000" w:fill="4BACC6"/>
                  <w:noWrap/>
                  <w:vAlign w:val="center"/>
                  <w:hideMark/>
                </w:tcPr>
                <w:p w:rsidR="00984C4D" w:rsidRPr="007728B1" w:rsidRDefault="00984C4D" w:rsidP="00984C4D">
                  <w:pPr>
                    <w:jc w:val="center"/>
                    <w:rPr>
                      <w:rFonts w:ascii="Calibri" w:hAnsi="Calibri" w:cs="Calibri"/>
                      <w:b/>
                      <w:bCs/>
                      <w:color w:val="FFFFFF"/>
                      <w:szCs w:val="22"/>
                      <w:lang w:val="es-CO" w:eastAsia="es-CO"/>
                    </w:rPr>
                  </w:pPr>
                  <w:r w:rsidRPr="007728B1">
                    <w:rPr>
                      <w:rFonts w:ascii="Calibri" w:hAnsi="Calibri" w:cs="Calibri"/>
                      <w:b/>
                      <w:bCs/>
                      <w:color w:val="FFFFFF"/>
                      <w:szCs w:val="22"/>
                      <w:lang w:val="es-CO" w:eastAsia="es-CO"/>
                    </w:rPr>
                    <w:t>IDENTIFICACIÓN DE RIESGOS</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19. Registra Valoración y Clasificación del riesgo de caries</w:t>
                  </w:r>
                </w:p>
              </w:tc>
              <w:tc>
                <w:tcPr>
                  <w:tcW w:w="709"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88</w:t>
                  </w:r>
                </w:p>
              </w:tc>
              <w:tc>
                <w:tcPr>
                  <w:tcW w:w="567"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85</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93</w:t>
                  </w:r>
                </w:p>
              </w:tc>
              <w:tc>
                <w:tcPr>
                  <w:tcW w:w="632"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89</w:t>
                  </w:r>
                </w:p>
              </w:tc>
              <w:tc>
                <w:tcPr>
                  <w:tcW w:w="502"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88</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20. Se realiza Identificación de riesgos y gestión del Riesgo Clínico</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96</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95</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93</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95</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21. Se registra riesgo de suicidio.</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4682B4"/>
                  <w:noWrap/>
                  <w:vAlign w:val="center"/>
                  <w:hideMark/>
                </w:tcPr>
                <w:p w:rsidR="00984C4D" w:rsidRPr="007728B1" w:rsidRDefault="00984C4D" w:rsidP="00984C4D">
                  <w:pPr>
                    <w:jc w:val="right"/>
                    <w:rPr>
                      <w:rFonts w:ascii="Calibri" w:hAnsi="Calibri" w:cs="Calibri"/>
                      <w:b/>
                      <w:bCs/>
                      <w:color w:val="FFFFFF"/>
                      <w:szCs w:val="22"/>
                      <w:lang w:val="es-CO" w:eastAsia="es-CO"/>
                    </w:rPr>
                  </w:pPr>
                  <w:r w:rsidRPr="007728B1">
                    <w:rPr>
                      <w:rFonts w:ascii="Calibri" w:hAnsi="Calibri" w:cs="Calibri"/>
                      <w:b/>
                      <w:bCs/>
                      <w:color w:val="FFFFFF"/>
                      <w:szCs w:val="22"/>
                      <w:lang w:val="es-CO" w:eastAsia="es-CO"/>
                    </w:rPr>
                    <w:t>Total</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94</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93</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96</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96</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95</w:t>
                  </w:r>
                </w:p>
              </w:tc>
            </w:tr>
            <w:tr w:rsidR="00984C4D" w:rsidRPr="007728B1" w:rsidTr="00984C4D">
              <w:trPr>
                <w:trHeight w:val="300"/>
              </w:trPr>
              <w:tc>
                <w:tcPr>
                  <w:tcW w:w="10418" w:type="dxa"/>
                  <w:gridSpan w:val="6"/>
                  <w:tcBorders>
                    <w:top w:val="single" w:sz="4" w:space="0" w:color="auto"/>
                    <w:left w:val="single" w:sz="4" w:space="0" w:color="auto"/>
                    <w:bottom w:val="single" w:sz="4" w:space="0" w:color="auto"/>
                    <w:right w:val="single" w:sz="4" w:space="0" w:color="000000"/>
                  </w:tcBorders>
                  <w:shd w:val="clear" w:color="000000" w:fill="4BACC6"/>
                  <w:noWrap/>
                  <w:vAlign w:val="center"/>
                  <w:hideMark/>
                </w:tcPr>
                <w:p w:rsidR="00984C4D" w:rsidRPr="007728B1" w:rsidRDefault="00984C4D" w:rsidP="00984C4D">
                  <w:pPr>
                    <w:jc w:val="center"/>
                    <w:rPr>
                      <w:rFonts w:ascii="Calibri" w:hAnsi="Calibri" w:cs="Calibri"/>
                      <w:b/>
                      <w:bCs/>
                      <w:color w:val="FFFFFF"/>
                      <w:szCs w:val="22"/>
                      <w:lang w:val="es-CO" w:eastAsia="es-CO"/>
                    </w:rPr>
                  </w:pPr>
                  <w:r w:rsidRPr="007728B1">
                    <w:rPr>
                      <w:rFonts w:ascii="Calibri" w:hAnsi="Calibri" w:cs="Calibri"/>
                      <w:b/>
                      <w:bCs/>
                      <w:color w:val="FFFFFF"/>
                      <w:szCs w:val="22"/>
                      <w:lang w:val="es-CO" w:eastAsia="es-CO"/>
                    </w:rPr>
                    <w:t xml:space="preserve">DIAGNOSTICO Y PLAN DE TRATAMIENTO </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22. Registra Diagnósticos definitivos con relación - CÓDIGOS CIE-10</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93</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95</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95</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23. Se registra Plan de Tratamiento y observaciones</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94</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95</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c>
                <w:tcPr>
                  <w:tcW w:w="632"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89</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95</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4682B4"/>
                  <w:noWrap/>
                  <w:vAlign w:val="center"/>
                  <w:hideMark/>
                </w:tcPr>
                <w:p w:rsidR="00984C4D" w:rsidRPr="007728B1" w:rsidRDefault="00984C4D" w:rsidP="00984C4D">
                  <w:pPr>
                    <w:jc w:val="right"/>
                    <w:rPr>
                      <w:rFonts w:ascii="Calibri" w:hAnsi="Calibri" w:cs="Calibri"/>
                      <w:b/>
                      <w:bCs/>
                      <w:color w:val="FFFFFF"/>
                      <w:szCs w:val="22"/>
                      <w:lang w:val="es-CO" w:eastAsia="es-CO"/>
                    </w:rPr>
                  </w:pPr>
                  <w:r w:rsidRPr="007728B1">
                    <w:rPr>
                      <w:rFonts w:ascii="Calibri" w:hAnsi="Calibri" w:cs="Calibri"/>
                      <w:b/>
                      <w:bCs/>
                      <w:color w:val="FFFFFF"/>
                      <w:szCs w:val="22"/>
                      <w:lang w:val="es-CO" w:eastAsia="es-CO"/>
                    </w:rPr>
                    <w:t>Total</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94</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95</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94</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95</w:t>
                  </w:r>
                </w:p>
              </w:tc>
            </w:tr>
            <w:tr w:rsidR="00984C4D" w:rsidRPr="007728B1" w:rsidTr="00984C4D">
              <w:trPr>
                <w:trHeight w:val="300"/>
              </w:trPr>
              <w:tc>
                <w:tcPr>
                  <w:tcW w:w="10418" w:type="dxa"/>
                  <w:gridSpan w:val="6"/>
                  <w:tcBorders>
                    <w:top w:val="single" w:sz="4" w:space="0" w:color="auto"/>
                    <w:left w:val="single" w:sz="4" w:space="0" w:color="auto"/>
                    <w:bottom w:val="single" w:sz="4" w:space="0" w:color="auto"/>
                    <w:right w:val="single" w:sz="4" w:space="0" w:color="000000"/>
                  </w:tcBorders>
                  <w:shd w:val="clear" w:color="000000" w:fill="4BACC6"/>
                  <w:noWrap/>
                  <w:vAlign w:val="center"/>
                  <w:hideMark/>
                </w:tcPr>
                <w:p w:rsidR="00984C4D" w:rsidRPr="007728B1" w:rsidRDefault="00984C4D" w:rsidP="00984C4D">
                  <w:pPr>
                    <w:jc w:val="center"/>
                    <w:rPr>
                      <w:rFonts w:ascii="Calibri" w:hAnsi="Calibri" w:cs="Calibri"/>
                      <w:b/>
                      <w:bCs/>
                      <w:color w:val="FFFFFF"/>
                      <w:szCs w:val="22"/>
                      <w:lang w:val="es-CO" w:eastAsia="es-CO"/>
                    </w:rPr>
                  </w:pPr>
                  <w:r w:rsidRPr="007728B1">
                    <w:rPr>
                      <w:rFonts w:ascii="Calibri" w:hAnsi="Calibri" w:cs="Calibri"/>
                      <w:b/>
                      <w:bCs/>
                      <w:color w:val="FFFFFF"/>
                      <w:szCs w:val="22"/>
                      <w:lang w:val="es-CO" w:eastAsia="es-CO"/>
                    </w:rPr>
                    <w:t xml:space="preserve">MANEJO INTEGRAL   </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24. Se evidencia demanda inducida en relación con la condición del paciente incluyendo P y D.</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99</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95</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632"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89</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97</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25. Difusión y promoción de derechos y deberes de acuerdo a los lineamientos institucionales vigentes.</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26. Se hace Identificación necesidades educativas.</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93</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91</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96</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27. Registra Educación en salud oral.</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91</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97</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28. Registro de la Evolución (Observaciones).</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29. No uso de acrónimos- Uso de convenciones estandarizadas odontología.</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lastRenderedPageBreak/>
                    <w:t>30. Consentimiento Informado.</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92</w:t>
                  </w:r>
                </w:p>
              </w:tc>
              <w:tc>
                <w:tcPr>
                  <w:tcW w:w="567"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71</w:t>
                  </w:r>
                </w:p>
              </w:tc>
              <w:tc>
                <w:tcPr>
                  <w:tcW w:w="567"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87</w:t>
                  </w:r>
                </w:p>
              </w:tc>
              <w:tc>
                <w:tcPr>
                  <w:tcW w:w="632"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89</w:t>
                  </w:r>
                </w:p>
              </w:tc>
              <w:tc>
                <w:tcPr>
                  <w:tcW w:w="502"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84</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31. Cuenta con la firma y número de registro del profesional que realiza la atención.</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4682B4"/>
                  <w:noWrap/>
                  <w:vAlign w:val="center"/>
                  <w:hideMark/>
                </w:tcPr>
                <w:p w:rsidR="00984C4D" w:rsidRPr="007728B1" w:rsidRDefault="00984C4D" w:rsidP="00984C4D">
                  <w:pPr>
                    <w:jc w:val="right"/>
                    <w:rPr>
                      <w:rFonts w:ascii="Calibri" w:hAnsi="Calibri" w:cs="Calibri"/>
                      <w:b/>
                      <w:bCs/>
                      <w:color w:val="FFFFFF"/>
                      <w:szCs w:val="22"/>
                      <w:lang w:val="es-CO" w:eastAsia="es-CO"/>
                    </w:rPr>
                  </w:pPr>
                  <w:r w:rsidRPr="007728B1">
                    <w:rPr>
                      <w:rFonts w:ascii="Calibri" w:hAnsi="Calibri" w:cs="Calibri"/>
                      <w:b/>
                      <w:bCs/>
                      <w:color w:val="FFFFFF"/>
                      <w:szCs w:val="22"/>
                      <w:lang w:val="es-CO" w:eastAsia="es-CO"/>
                    </w:rPr>
                    <w:t>Total</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99</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95</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96</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97</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97</w:t>
                  </w:r>
                </w:p>
              </w:tc>
            </w:tr>
            <w:tr w:rsidR="00984C4D" w:rsidRPr="007728B1" w:rsidTr="00984C4D">
              <w:trPr>
                <w:trHeight w:val="300"/>
              </w:trPr>
              <w:tc>
                <w:tcPr>
                  <w:tcW w:w="10418" w:type="dxa"/>
                  <w:gridSpan w:val="6"/>
                  <w:tcBorders>
                    <w:top w:val="single" w:sz="4" w:space="0" w:color="auto"/>
                    <w:left w:val="single" w:sz="4" w:space="0" w:color="auto"/>
                    <w:bottom w:val="single" w:sz="4" w:space="0" w:color="auto"/>
                    <w:right w:val="single" w:sz="4" w:space="0" w:color="000000"/>
                  </w:tcBorders>
                  <w:shd w:val="clear" w:color="000000" w:fill="FDE9D9"/>
                  <w:noWrap/>
                  <w:vAlign w:val="center"/>
                  <w:hideMark/>
                </w:tcPr>
                <w:p w:rsidR="00984C4D" w:rsidRPr="007728B1" w:rsidRDefault="00984C4D" w:rsidP="00984C4D">
                  <w:pPr>
                    <w:jc w:val="center"/>
                    <w:rPr>
                      <w:rFonts w:ascii="Calibri" w:hAnsi="Calibri" w:cs="Calibri"/>
                      <w:b/>
                      <w:bCs/>
                      <w:szCs w:val="22"/>
                      <w:lang w:val="es-CO" w:eastAsia="es-CO"/>
                    </w:rPr>
                  </w:pPr>
                  <w:r w:rsidRPr="007728B1">
                    <w:rPr>
                      <w:rFonts w:ascii="Calibri" w:hAnsi="Calibri" w:cs="Calibri"/>
                      <w:b/>
                      <w:bCs/>
                      <w:szCs w:val="22"/>
                      <w:lang w:val="es-CO" w:eastAsia="es-CO"/>
                    </w:rPr>
                    <w:t>2. EVALUACIÓN DE CALIDAD DE CONTENIDO DE LA HISTORIA CLÍNICA 60%</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1. Coherencia entre examen estomatológico, examen dental, periodontal y el diagnóstico.</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95</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94</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94</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2. Coherencia entre diagnóstico y el tratamiento sugerido o realizado.</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97</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96</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3. Pertinencia en el tratamiento sugerido o efectuado de acuerdo a las guías institucionales.</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99</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4. Pertinencia en la utilización del tratamiento farmacológico.</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99</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5. Pertinencia en el manejo de la patología de acuerdo al nivel de complejidad o si el paciente requiere manejo en otro nivel de atención.</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6. Pertinencia en la utilización apoyo diagnóstico o apoyo terapéutico.</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92</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96</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93</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94</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7728B1" w:rsidRDefault="00984C4D" w:rsidP="00984C4D">
                  <w:pPr>
                    <w:rPr>
                      <w:rFonts w:ascii="Calibri" w:hAnsi="Calibri" w:cs="Calibri"/>
                      <w:color w:val="000000"/>
                      <w:lang w:val="es-CO" w:eastAsia="es-CO"/>
                    </w:rPr>
                  </w:pPr>
                  <w:r w:rsidRPr="007728B1">
                    <w:rPr>
                      <w:rFonts w:ascii="Calibri" w:hAnsi="Calibri" w:cs="Calibri"/>
                      <w:color w:val="000000"/>
                      <w:lang w:val="es-CO" w:eastAsia="es-CO"/>
                    </w:rPr>
                    <w:t>7. Integralidad con actividades de prevención y promoción como lo son canalización, actividades educativas, demanda inducida e integralidad con los programas de promoción de la salud y prevención de la enfermedad.</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100</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99</w:t>
                  </w:r>
                </w:p>
              </w:tc>
            </w:tr>
            <w:tr w:rsidR="00984C4D" w:rsidRPr="007728B1" w:rsidTr="00984C4D">
              <w:trPr>
                <w:trHeight w:val="300"/>
              </w:trPr>
              <w:tc>
                <w:tcPr>
                  <w:tcW w:w="7441" w:type="dxa"/>
                  <w:tcBorders>
                    <w:top w:val="nil"/>
                    <w:left w:val="single" w:sz="4" w:space="0" w:color="auto"/>
                    <w:bottom w:val="single" w:sz="4" w:space="0" w:color="auto"/>
                    <w:right w:val="single" w:sz="4" w:space="0" w:color="auto"/>
                  </w:tcBorders>
                  <w:shd w:val="clear" w:color="000000" w:fill="4682B4"/>
                  <w:noWrap/>
                  <w:vAlign w:val="center"/>
                  <w:hideMark/>
                </w:tcPr>
                <w:p w:rsidR="00984C4D" w:rsidRPr="007728B1" w:rsidRDefault="00984C4D" w:rsidP="00984C4D">
                  <w:pPr>
                    <w:jc w:val="right"/>
                    <w:rPr>
                      <w:rFonts w:ascii="Calibri" w:hAnsi="Calibri" w:cs="Calibri"/>
                      <w:b/>
                      <w:bCs/>
                      <w:color w:val="FFFFFF"/>
                      <w:szCs w:val="22"/>
                      <w:lang w:val="es-CO" w:eastAsia="es-CO"/>
                    </w:rPr>
                  </w:pPr>
                  <w:r w:rsidRPr="007728B1">
                    <w:rPr>
                      <w:rFonts w:ascii="Calibri" w:hAnsi="Calibri" w:cs="Calibri"/>
                      <w:b/>
                      <w:bCs/>
                      <w:color w:val="FFFFFF"/>
                      <w:szCs w:val="22"/>
                      <w:lang w:val="es-CO" w:eastAsia="es-CO"/>
                    </w:rPr>
                    <w:t>Total</w:t>
                  </w:r>
                </w:p>
              </w:tc>
              <w:tc>
                <w:tcPr>
                  <w:tcW w:w="709"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97</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c>
                <w:tcPr>
                  <w:tcW w:w="567"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c>
                <w:tcPr>
                  <w:tcW w:w="63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99</w:t>
                  </w:r>
                </w:p>
              </w:tc>
              <w:tc>
                <w:tcPr>
                  <w:tcW w:w="502"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7728B1" w:rsidRDefault="00984C4D" w:rsidP="00984C4D">
                  <w:pPr>
                    <w:jc w:val="center"/>
                    <w:rPr>
                      <w:rFonts w:ascii="Calibri" w:hAnsi="Calibri" w:cs="Calibri"/>
                      <w:color w:val="000000"/>
                      <w:lang w:val="es-CO" w:eastAsia="es-CO"/>
                    </w:rPr>
                  </w:pPr>
                  <w:r w:rsidRPr="007728B1">
                    <w:rPr>
                      <w:rFonts w:ascii="Calibri" w:hAnsi="Calibri" w:cs="Calibri"/>
                      <w:color w:val="000000"/>
                      <w:lang w:val="es-CO" w:eastAsia="es-CO"/>
                    </w:rPr>
                    <w:t>98</w:t>
                  </w:r>
                </w:p>
              </w:tc>
            </w:tr>
          </w:tbl>
          <w:p w:rsidR="00134764" w:rsidRDefault="00134764" w:rsidP="00984C4D">
            <w:pPr>
              <w:tabs>
                <w:tab w:val="left" w:pos="356"/>
              </w:tabs>
              <w:ind w:right="213"/>
              <w:jc w:val="both"/>
              <w:rPr>
                <w:rFonts w:ascii="Arial" w:hAnsi="Arial" w:cs="Arial"/>
              </w:rPr>
            </w:pPr>
          </w:p>
          <w:p w:rsidR="00984C4D" w:rsidRPr="00984C4D" w:rsidRDefault="00984C4D" w:rsidP="00984C4D">
            <w:pPr>
              <w:suppressAutoHyphens/>
              <w:ind w:right="191"/>
              <w:rPr>
                <w:rFonts w:ascii="Arial" w:eastAsia="Arial Unicode MS" w:hAnsi="Arial" w:cs="Arial"/>
                <w:sz w:val="24"/>
                <w:szCs w:val="24"/>
                <w:lang w:val="es-ES_tradnl"/>
              </w:rPr>
            </w:pPr>
            <w:r w:rsidRPr="00984C4D">
              <w:rPr>
                <w:rFonts w:ascii="Arial" w:eastAsia="Arial Unicode MS" w:hAnsi="Arial" w:cs="Arial"/>
                <w:sz w:val="24"/>
                <w:szCs w:val="24"/>
                <w:lang w:val="es-ES_tradnl"/>
              </w:rPr>
              <w:t>Criterios para mejorar por localidades:</w:t>
            </w:r>
          </w:p>
          <w:p w:rsidR="00984C4D" w:rsidRPr="00984C4D" w:rsidRDefault="00984C4D" w:rsidP="00984C4D">
            <w:pPr>
              <w:suppressAutoHyphens/>
              <w:ind w:right="191"/>
              <w:rPr>
                <w:rFonts w:ascii="Arial" w:eastAsia="Arial Unicode MS" w:hAnsi="Arial" w:cs="Arial"/>
                <w:color w:val="0F9ED5"/>
                <w:sz w:val="24"/>
                <w:szCs w:val="24"/>
                <w:lang w:val="es-ES_tradnl"/>
              </w:rPr>
            </w:pPr>
          </w:p>
          <w:p w:rsidR="00984C4D" w:rsidRPr="00984C4D" w:rsidRDefault="00984C4D" w:rsidP="00984C4D">
            <w:pPr>
              <w:suppressAutoHyphens/>
              <w:ind w:right="191"/>
              <w:jc w:val="both"/>
              <w:rPr>
                <w:rFonts w:ascii="Arial" w:eastAsia="Arial Unicode MS" w:hAnsi="Arial" w:cs="Arial"/>
                <w:sz w:val="24"/>
                <w:szCs w:val="24"/>
                <w:lang w:val="es-ES_tradnl"/>
              </w:rPr>
            </w:pPr>
            <w:r w:rsidRPr="00984C4D">
              <w:rPr>
                <w:rFonts w:ascii="Arial" w:eastAsia="Arial Unicode MS" w:hAnsi="Arial" w:cs="Arial"/>
                <w:b/>
                <w:sz w:val="24"/>
                <w:szCs w:val="24"/>
                <w:lang w:val="es-ES_tradnl"/>
              </w:rPr>
              <w:t>Criterio 8.</w:t>
            </w:r>
            <w:r w:rsidRPr="00984C4D">
              <w:rPr>
                <w:rFonts w:ascii="Arial" w:eastAsia="Arial Unicode MS" w:hAnsi="Arial" w:cs="Arial"/>
                <w:sz w:val="24"/>
                <w:szCs w:val="24"/>
                <w:lang w:val="es-ES_tradnl"/>
              </w:rPr>
              <w:t xml:space="preserve"> Se registra paciente con compromiso sistémico identificado que requiere manejo interdisciplinario. Presenta resultado aceptable para todas las localidades, generando resultado aceptable de </w:t>
            </w:r>
            <w:r w:rsidRPr="00984C4D">
              <w:rPr>
                <w:rFonts w:ascii="Arial" w:eastAsia="Arial Unicode MS" w:hAnsi="Arial" w:cs="Arial"/>
                <w:sz w:val="24"/>
                <w:szCs w:val="24"/>
                <w:highlight w:val="yellow"/>
                <w:lang w:val="es-ES_tradnl"/>
              </w:rPr>
              <w:t>81</w:t>
            </w:r>
            <w:r w:rsidRPr="00984C4D">
              <w:rPr>
                <w:rFonts w:ascii="Arial" w:eastAsia="Arial Unicode MS" w:hAnsi="Arial" w:cs="Arial"/>
                <w:sz w:val="24"/>
                <w:szCs w:val="24"/>
                <w:lang w:val="es-ES_tradnl"/>
              </w:rPr>
              <w:t>% para la Subred.</w:t>
            </w:r>
          </w:p>
          <w:p w:rsidR="00984C4D" w:rsidRPr="00984C4D" w:rsidRDefault="00984C4D" w:rsidP="00984C4D">
            <w:pPr>
              <w:suppressAutoHyphens/>
              <w:ind w:right="191"/>
              <w:rPr>
                <w:rFonts w:ascii="Arial" w:eastAsia="Arial Unicode MS" w:hAnsi="Arial" w:cs="Arial"/>
                <w:color w:val="0F9ED5"/>
                <w:sz w:val="24"/>
                <w:szCs w:val="24"/>
                <w:lang w:val="es-ES_tradnl"/>
              </w:rPr>
            </w:pPr>
          </w:p>
          <w:p w:rsidR="00984C4D" w:rsidRPr="00984C4D" w:rsidRDefault="00984C4D" w:rsidP="00984C4D">
            <w:pPr>
              <w:suppressAutoHyphens/>
              <w:ind w:right="191"/>
              <w:jc w:val="both"/>
              <w:rPr>
                <w:rFonts w:ascii="Arial" w:eastAsia="Arial Unicode MS" w:hAnsi="Arial" w:cs="Arial"/>
                <w:sz w:val="24"/>
                <w:szCs w:val="24"/>
                <w:lang w:val="es-ES_tradnl"/>
              </w:rPr>
            </w:pPr>
            <w:r w:rsidRPr="00984C4D">
              <w:rPr>
                <w:rFonts w:ascii="Arial" w:eastAsia="Arial Unicode MS" w:hAnsi="Arial" w:cs="Arial"/>
                <w:b/>
                <w:sz w:val="24"/>
                <w:szCs w:val="24"/>
                <w:lang w:val="es-ES_tradnl"/>
              </w:rPr>
              <w:t xml:space="preserve">Criterio 30. </w:t>
            </w:r>
            <w:r w:rsidRPr="00984C4D">
              <w:rPr>
                <w:rFonts w:ascii="Arial" w:eastAsia="Arial Unicode MS" w:hAnsi="Arial" w:cs="Arial"/>
                <w:sz w:val="24"/>
                <w:szCs w:val="24"/>
                <w:lang w:val="es-ES_tradnl"/>
              </w:rPr>
              <w:t xml:space="preserve">Consentimiento Informado. Presenta resultado aceptable para las localidades Bosa, Fontibón y Puente Aranda generando resultado aceptable de </w:t>
            </w:r>
            <w:r w:rsidRPr="00984C4D">
              <w:rPr>
                <w:rFonts w:ascii="Arial" w:eastAsia="Arial Unicode MS" w:hAnsi="Arial" w:cs="Arial"/>
                <w:sz w:val="24"/>
                <w:szCs w:val="24"/>
                <w:highlight w:val="yellow"/>
                <w:lang w:val="es-ES_tradnl"/>
              </w:rPr>
              <w:t>84</w:t>
            </w:r>
            <w:r w:rsidRPr="00984C4D">
              <w:rPr>
                <w:rFonts w:ascii="Arial" w:eastAsia="Arial Unicode MS" w:hAnsi="Arial" w:cs="Arial"/>
                <w:sz w:val="24"/>
                <w:szCs w:val="24"/>
                <w:lang w:val="es-ES_tradnl"/>
              </w:rPr>
              <w:t>%.</w:t>
            </w:r>
          </w:p>
          <w:p w:rsidR="00984C4D" w:rsidRPr="00984C4D" w:rsidRDefault="00984C4D" w:rsidP="00984C4D">
            <w:pPr>
              <w:suppressAutoHyphens/>
              <w:ind w:right="191"/>
              <w:jc w:val="both"/>
              <w:rPr>
                <w:rFonts w:ascii="Arial" w:eastAsia="Arial Unicode MS" w:hAnsi="Arial" w:cs="Arial"/>
                <w:sz w:val="24"/>
                <w:szCs w:val="24"/>
                <w:lang w:val="es-ES_tradnl"/>
              </w:rPr>
            </w:pPr>
          </w:p>
          <w:p w:rsidR="00984C4D" w:rsidRPr="00984C4D" w:rsidRDefault="00984C4D" w:rsidP="00984C4D">
            <w:pPr>
              <w:suppressAutoHyphens/>
              <w:ind w:right="191"/>
              <w:jc w:val="both"/>
              <w:rPr>
                <w:rFonts w:ascii="Arial" w:eastAsia="Arial Unicode MS" w:hAnsi="Arial" w:cs="Arial"/>
                <w:sz w:val="24"/>
                <w:szCs w:val="24"/>
                <w:lang w:val="es-ES_tradnl"/>
              </w:rPr>
            </w:pPr>
            <w:r w:rsidRPr="00984C4D">
              <w:rPr>
                <w:rFonts w:ascii="Arial" w:eastAsia="Arial Unicode MS" w:hAnsi="Arial" w:cs="Arial"/>
                <w:b/>
                <w:sz w:val="24"/>
                <w:szCs w:val="24"/>
                <w:lang w:val="es-ES_tradnl"/>
              </w:rPr>
              <w:t xml:space="preserve">Criterio 19. </w:t>
            </w:r>
            <w:r w:rsidRPr="00984C4D">
              <w:rPr>
                <w:rFonts w:ascii="Arial" w:eastAsia="Arial Unicode MS" w:hAnsi="Arial" w:cs="Arial"/>
                <w:sz w:val="24"/>
                <w:szCs w:val="24"/>
                <w:lang w:val="es-ES_tradnl"/>
              </w:rPr>
              <w:t xml:space="preserve">Registra Valoración y clasificación del riesgo de caries. – presenta resultado desfavorable para las localidades de Kennedy, Bosa y Puente Aranda, lo que genera resultado aceptable de </w:t>
            </w:r>
            <w:r w:rsidRPr="00984C4D">
              <w:rPr>
                <w:rFonts w:ascii="Arial" w:eastAsia="Arial Unicode MS" w:hAnsi="Arial" w:cs="Arial"/>
                <w:sz w:val="24"/>
                <w:szCs w:val="24"/>
                <w:highlight w:val="yellow"/>
                <w:lang w:val="es-ES_tradnl"/>
              </w:rPr>
              <w:t>88</w:t>
            </w:r>
            <w:r w:rsidRPr="00984C4D">
              <w:rPr>
                <w:rFonts w:ascii="Arial" w:eastAsia="Arial Unicode MS" w:hAnsi="Arial" w:cs="Arial"/>
                <w:sz w:val="24"/>
                <w:szCs w:val="24"/>
                <w:lang w:val="es-ES_tradnl"/>
              </w:rPr>
              <w:t>% para la localidad.</w:t>
            </w:r>
          </w:p>
          <w:p w:rsidR="00984C4D" w:rsidRDefault="00984C4D" w:rsidP="00984C4D">
            <w:pPr>
              <w:tabs>
                <w:tab w:val="left" w:pos="356"/>
              </w:tabs>
              <w:ind w:right="213"/>
              <w:jc w:val="both"/>
              <w:rPr>
                <w:rFonts w:ascii="Arial" w:hAnsi="Arial" w:cs="Arial"/>
              </w:rPr>
            </w:pPr>
          </w:p>
          <w:p w:rsidR="00134764" w:rsidRPr="00984C4D" w:rsidRDefault="00134764" w:rsidP="0096352E">
            <w:pPr>
              <w:tabs>
                <w:tab w:val="left" w:pos="356"/>
              </w:tabs>
              <w:ind w:left="356" w:right="213"/>
              <w:jc w:val="both"/>
              <w:rPr>
                <w:rFonts w:ascii="Arial" w:hAnsi="Arial" w:cs="Arial"/>
                <w:sz w:val="24"/>
                <w:szCs w:val="24"/>
              </w:rPr>
            </w:pPr>
          </w:p>
          <w:p w:rsidR="00984C4D" w:rsidRPr="00984C4D" w:rsidRDefault="00984C4D" w:rsidP="00984C4D">
            <w:pPr>
              <w:rPr>
                <w:rFonts w:ascii="Arial" w:hAnsi="Arial" w:cs="Arial"/>
                <w:b/>
                <w:bCs/>
                <w:sz w:val="24"/>
                <w:szCs w:val="24"/>
                <w:shd w:val="clear" w:color="auto" w:fill="FFFFFF"/>
                <w:lang w:val="es-CO" w:eastAsia="es-CO"/>
              </w:rPr>
            </w:pPr>
            <w:r w:rsidRPr="00984C4D">
              <w:rPr>
                <w:rFonts w:ascii="Arial" w:hAnsi="Arial" w:cs="Arial"/>
                <w:b/>
                <w:bCs/>
                <w:sz w:val="24"/>
                <w:szCs w:val="24"/>
                <w:shd w:val="clear" w:color="auto" w:fill="FFFFFF"/>
                <w:lang w:val="es-CO" w:eastAsia="es-CO"/>
              </w:rPr>
              <w:t>RESULTADOS POR PERFILES</w:t>
            </w:r>
          </w:p>
          <w:p w:rsidR="00984C4D" w:rsidRPr="00984C4D" w:rsidRDefault="00984C4D" w:rsidP="00984C4D">
            <w:pPr>
              <w:rPr>
                <w:rFonts w:ascii="Arial" w:hAnsi="Arial" w:cs="Arial"/>
                <w:b/>
                <w:bCs/>
                <w:sz w:val="24"/>
                <w:szCs w:val="24"/>
                <w:shd w:val="clear" w:color="auto" w:fill="FFFFFF"/>
                <w:lang w:val="es-CO" w:eastAsia="es-CO"/>
              </w:rPr>
            </w:pPr>
          </w:p>
          <w:p w:rsidR="00134764" w:rsidRPr="00984C4D" w:rsidRDefault="00984C4D" w:rsidP="00984C4D">
            <w:pPr>
              <w:tabs>
                <w:tab w:val="left" w:pos="356"/>
              </w:tabs>
              <w:ind w:right="213"/>
              <w:jc w:val="both"/>
              <w:rPr>
                <w:rFonts w:ascii="Arial" w:hAnsi="Arial" w:cs="Arial"/>
                <w:sz w:val="24"/>
                <w:szCs w:val="24"/>
              </w:rPr>
            </w:pPr>
            <w:r w:rsidRPr="00984C4D">
              <w:rPr>
                <w:rFonts w:ascii="Arial" w:hAnsi="Arial" w:cs="Arial"/>
                <w:sz w:val="24"/>
                <w:szCs w:val="24"/>
                <w:shd w:val="clear" w:color="auto" w:fill="FFFFFF"/>
                <w:lang w:val="es-CO" w:eastAsia="es-CO"/>
              </w:rPr>
              <w:t xml:space="preserve">Los </w:t>
            </w:r>
            <w:r w:rsidRPr="00984C4D">
              <w:rPr>
                <w:rFonts w:ascii="Arial" w:hAnsi="Arial" w:cs="Arial"/>
                <w:sz w:val="24"/>
                <w:szCs w:val="24"/>
                <w:lang w:val="es-CO" w:eastAsia="es-CO"/>
              </w:rPr>
              <w:t xml:space="preserve">Odontólogos generales y las </w:t>
            </w:r>
            <w:proofErr w:type="spellStart"/>
            <w:r w:rsidRPr="00984C4D">
              <w:rPr>
                <w:rFonts w:ascii="Arial" w:hAnsi="Arial" w:cs="Arial"/>
                <w:sz w:val="24"/>
                <w:szCs w:val="24"/>
                <w:lang w:val="es-CO" w:eastAsia="es-CO"/>
              </w:rPr>
              <w:t>Odontopediatras</w:t>
            </w:r>
            <w:proofErr w:type="spellEnd"/>
            <w:r w:rsidRPr="00984C4D">
              <w:rPr>
                <w:rFonts w:ascii="Arial" w:hAnsi="Arial" w:cs="Arial"/>
                <w:sz w:val="24"/>
                <w:szCs w:val="24"/>
                <w:lang w:val="es-CO" w:eastAsia="es-CO"/>
              </w:rPr>
              <w:t xml:space="preserve"> realizan las Historias clínicas de primera vez en el formato HCAM 23</w:t>
            </w:r>
          </w:p>
          <w:p w:rsidR="00134764" w:rsidRDefault="00134764" w:rsidP="0096352E">
            <w:pPr>
              <w:tabs>
                <w:tab w:val="left" w:pos="356"/>
              </w:tabs>
              <w:ind w:left="356" w:right="213"/>
              <w:jc w:val="both"/>
              <w:rPr>
                <w:rFonts w:ascii="Arial" w:hAnsi="Arial" w:cs="Arial"/>
              </w:rPr>
            </w:pPr>
          </w:p>
          <w:p w:rsidR="00146A63" w:rsidRDefault="00146A63" w:rsidP="009964B6">
            <w:pPr>
              <w:tabs>
                <w:tab w:val="left" w:pos="356"/>
              </w:tabs>
              <w:ind w:right="213"/>
              <w:jc w:val="both"/>
              <w:rPr>
                <w:rFonts w:ascii="Arial" w:hAnsi="Arial" w:cs="Arial"/>
              </w:rPr>
            </w:pPr>
          </w:p>
          <w:tbl>
            <w:tblPr>
              <w:tblW w:w="10513" w:type="dxa"/>
              <w:tblInd w:w="75" w:type="dxa"/>
              <w:tblLayout w:type="fixed"/>
              <w:tblCellMar>
                <w:left w:w="70" w:type="dxa"/>
                <w:right w:w="70" w:type="dxa"/>
              </w:tblCellMar>
              <w:tblLook w:val="04A0" w:firstRow="1" w:lastRow="0" w:firstColumn="1" w:lastColumn="0" w:noHBand="0" w:noVBand="1"/>
            </w:tblPr>
            <w:tblGrid>
              <w:gridCol w:w="723"/>
              <w:gridCol w:w="7037"/>
              <w:gridCol w:w="1235"/>
              <w:gridCol w:w="1518"/>
            </w:tblGrid>
            <w:tr w:rsidR="00984C4D" w:rsidRPr="002C496A" w:rsidTr="00061FE2">
              <w:trPr>
                <w:trHeight w:val="263"/>
              </w:trPr>
              <w:tc>
                <w:tcPr>
                  <w:tcW w:w="10513" w:type="dxa"/>
                  <w:gridSpan w:val="4"/>
                  <w:tcBorders>
                    <w:top w:val="single" w:sz="4" w:space="0" w:color="auto"/>
                    <w:left w:val="single" w:sz="4" w:space="0" w:color="auto"/>
                    <w:bottom w:val="single" w:sz="4" w:space="0" w:color="auto"/>
                    <w:right w:val="single" w:sz="4" w:space="0" w:color="000000"/>
                  </w:tcBorders>
                  <w:shd w:val="clear" w:color="000000" w:fill="1F497D"/>
                  <w:noWrap/>
                  <w:vAlign w:val="center"/>
                  <w:hideMark/>
                </w:tcPr>
                <w:p w:rsidR="00984C4D" w:rsidRPr="002C496A" w:rsidRDefault="00984C4D" w:rsidP="00984C4D">
                  <w:pPr>
                    <w:jc w:val="center"/>
                    <w:rPr>
                      <w:rFonts w:ascii="Calibri" w:hAnsi="Calibri" w:cs="Calibri"/>
                      <w:b/>
                      <w:bCs/>
                      <w:color w:val="FFFFFF"/>
                      <w:lang w:val="es-CO" w:eastAsia="es-CO"/>
                    </w:rPr>
                  </w:pPr>
                  <w:r w:rsidRPr="002C496A">
                    <w:rPr>
                      <w:rFonts w:ascii="Calibri" w:hAnsi="Calibri" w:cs="Calibri"/>
                      <w:b/>
                      <w:bCs/>
                      <w:color w:val="FFFFFF"/>
                      <w:lang w:val="es-CO" w:eastAsia="es-CO"/>
                    </w:rPr>
                    <w:t xml:space="preserve">CALIDAD DE REGISTRO HISTORIA CLÍNICA EN ODONTOLOGÍA </w:t>
                  </w:r>
                </w:p>
              </w:tc>
            </w:tr>
            <w:tr w:rsidR="00984C4D" w:rsidRPr="002C496A" w:rsidTr="00061FE2">
              <w:trPr>
                <w:trHeight w:val="263"/>
              </w:trPr>
              <w:tc>
                <w:tcPr>
                  <w:tcW w:w="723" w:type="dxa"/>
                  <w:tcBorders>
                    <w:top w:val="nil"/>
                    <w:left w:val="single" w:sz="4" w:space="0" w:color="auto"/>
                    <w:bottom w:val="single" w:sz="4" w:space="0" w:color="auto"/>
                    <w:right w:val="single" w:sz="4" w:space="0" w:color="auto"/>
                  </w:tcBorders>
                  <w:shd w:val="clear" w:color="000000" w:fill="1F497D"/>
                  <w:noWrap/>
                  <w:vAlign w:val="center"/>
                  <w:hideMark/>
                </w:tcPr>
                <w:p w:rsidR="00984C4D" w:rsidRPr="002C496A" w:rsidRDefault="00984C4D" w:rsidP="00984C4D">
                  <w:pPr>
                    <w:jc w:val="center"/>
                    <w:rPr>
                      <w:rFonts w:ascii="Calibri" w:hAnsi="Calibri" w:cs="Calibri"/>
                      <w:b/>
                      <w:bCs/>
                      <w:color w:val="FFFFFF"/>
                      <w:szCs w:val="22"/>
                      <w:lang w:val="es-CO" w:eastAsia="es-CO"/>
                    </w:rPr>
                  </w:pPr>
                  <w:r w:rsidRPr="002C496A">
                    <w:rPr>
                      <w:rFonts w:ascii="Calibri" w:hAnsi="Calibri" w:cs="Calibri"/>
                      <w:b/>
                      <w:bCs/>
                      <w:color w:val="FFFFFF"/>
                      <w:szCs w:val="22"/>
                      <w:lang w:val="es-CO" w:eastAsia="es-CO"/>
                    </w:rPr>
                    <w:t>No</w:t>
                  </w:r>
                </w:p>
              </w:tc>
              <w:tc>
                <w:tcPr>
                  <w:tcW w:w="7037" w:type="dxa"/>
                  <w:tcBorders>
                    <w:top w:val="nil"/>
                    <w:left w:val="nil"/>
                    <w:bottom w:val="single" w:sz="4" w:space="0" w:color="auto"/>
                    <w:right w:val="single" w:sz="4" w:space="0" w:color="auto"/>
                  </w:tcBorders>
                  <w:shd w:val="clear" w:color="000000" w:fill="1F497D"/>
                  <w:noWrap/>
                  <w:vAlign w:val="center"/>
                  <w:hideMark/>
                </w:tcPr>
                <w:p w:rsidR="00984C4D" w:rsidRPr="002C496A" w:rsidRDefault="00984C4D" w:rsidP="00984C4D">
                  <w:pPr>
                    <w:jc w:val="center"/>
                    <w:rPr>
                      <w:rFonts w:ascii="Calibri" w:hAnsi="Calibri" w:cs="Calibri"/>
                      <w:b/>
                      <w:bCs/>
                      <w:color w:val="FFFFFF"/>
                      <w:szCs w:val="22"/>
                      <w:lang w:val="es-CO" w:eastAsia="es-CO"/>
                    </w:rPr>
                  </w:pPr>
                  <w:r w:rsidRPr="002C496A">
                    <w:rPr>
                      <w:rFonts w:ascii="Calibri" w:hAnsi="Calibri" w:cs="Calibri"/>
                      <w:b/>
                      <w:bCs/>
                      <w:color w:val="FFFFFF"/>
                      <w:szCs w:val="22"/>
                      <w:lang w:val="es-CO" w:eastAsia="es-CO"/>
                    </w:rPr>
                    <w:t>PERFIL DEL PROFESIONAL EVALUADO</w:t>
                  </w:r>
                </w:p>
              </w:tc>
              <w:tc>
                <w:tcPr>
                  <w:tcW w:w="1235" w:type="dxa"/>
                  <w:tcBorders>
                    <w:top w:val="nil"/>
                    <w:left w:val="nil"/>
                    <w:bottom w:val="single" w:sz="4" w:space="0" w:color="auto"/>
                    <w:right w:val="single" w:sz="4" w:space="0" w:color="auto"/>
                  </w:tcBorders>
                  <w:shd w:val="clear" w:color="000000" w:fill="1F497D"/>
                  <w:noWrap/>
                  <w:vAlign w:val="center"/>
                  <w:hideMark/>
                </w:tcPr>
                <w:p w:rsidR="00984C4D" w:rsidRPr="002C496A" w:rsidRDefault="00984C4D" w:rsidP="00984C4D">
                  <w:pPr>
                    <w:jc w:val="center"/>
                    <w:rPr>
                      <w:rFonts w:ascii="Calibri" w:hAnsi="Calibri" w:cs="Calibri"/>
                      <w:b/>
                      <w:bCs/>
                      <w:color w:val="FFFFFF"/>
                      <w:szCs w:val="22"/>
                      <w:lang w:val="es-CO" w:eastAsia="es-CO"/>
                    </w:rPr>
                  </w:pPr>
                  <w:proofErr w:type="spellStart"/>
                  <w:r w:rsidRPr="002C496A">
                    <w:rPr>
                      <w:rFonts w:ascii="Calibri" w:hAnsi="Calibri" w:cs="Calibri"/>
                      <w:b/>
                      <w:bCs/>
                      <w:color w:val="FFFFFF"/>
                      <w:szCs w:val="22"/>
                      <w:lang w:val="es-CO" w:eastAsia="es-CO"/>
                    </w:rPr>
                    <w:t>Hcl</w:t>
                  </w:r>
                  <w:proofErr w:type="spellEnd"/>
                </w:p>
              </w:tc>
              <w:tc>
                <w:tcPr>
                  <w:tcW w:w="1516" w:type="dxa"/>
                  <w:tcBorders>
                    <w:top w:val="nil"/>
                    <w:left w:val="nil"/>
                    <w:bottom w:val="single" w:sz="4" w:space="0" w:color="auto"/>
                    <w:right w:val="single" w:sz="4" w:space="0" w:color="auto"/>
                  </w:tcBorders>
                  <w:shd w:val="clear" w:color="000000" w:fill="1F497D"/>
                  <w:noWrap/>
                  <w:vAlign w:val="center"/>
                  <w:hideMark/>
                </w:tcPr>
                <w:p w:rsidR="00984C4D" w:rsidRPr="002C496A" w:rsidRDefault="00984C4D" w:rsidP="00984C4D">
                  <w:pPr>
                    <w:jc w:val="center"/>
                    <w:rPr>
                      <w:rFonts w:ascii="Calibri" w:hAnsi="Calibri" w:cs="Calibri"/>
                      <w:b/>
                      <w:bCs/>
                      <w:color w:val="FFFFFF"/>
                      <w:szCs w:val="22"/>
                      <w:lang w:val="es-CO" w:eastAsia="es-CO"/>
                    </w:rPr>
                  </w:pPr>
                  <w:r w:rsidRPr="002C496A">
                    <w:rPr>
                      <w:rFonts w:ascii="Calibri" w:hAnsi="Calibri" w:cs="Calibri"/>
                      <w:b/>
                      <w:bCs/>
                      <w:color w:val="FFFFFF"/>
                      <w:szCs w:val="22"/>
                      <w:lang w:val="es-CO" w:eastAsia="es-CO"/>
                    </w:rPr>
                    <w:t>%</w:t>
                  </w:r>
                </w:p>
              </w:tc>
            </w:tr>
            <w:tr w:rsidR="00984C4D" w:rsidRPr="002C496A" w:rsidTr="00061FE2">
              <w:trPr>
                <w:trHeight w:val="263"/>
              </w:trPr>
              <w:tc>
                <w:tcPr>
                  <w:tcW w:w="723"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2C496A" w:rsidRDefault="00984C4D" w:rsidP="00984C4D">
                  <w:pPr>
                    <w:jc w:val="center"/>
                    <w:rPr>
                      <w:rFonts w:ascii="Calibri" w:hAnsi="Calibri" w:cs="Calibri"/>
                      <w:color w:val="000000"/>
                      <w:lang w:val="es-CO" w:eastAsia="es-CO"/>
                    </w:rPr>
                  </w:pPr>
                  <w:r w:rsidRPr="002C496A">
                    <w:rPr>
                      <w:rFonts w:ascii="Calibri" w:hAnsi="Calibri" w:cs="Calibri"/>
                      <w:color w:val="000000"/>
                      <w:lang w:val="es-CO" w:eastAsia="es-CO"/>
                    </w:rPr>
                    <w:t>1</w:t>
                  </w:r>
                </w:p>
              </w:tc>
              <w:tc>
                <w:tcPr>
                  <w:tcW w:w="7037" w:type="dxa"/>
                  <w:tcBorders>
                    <w:top w:val="nil"/>
                    <w:left w:val="nil"/>
                    <w:bottom w:val="single" w:sz="4" w:space="0" w:color="auto"/>
                    <w:right w:val="single" w:sz="4" w:space="0" w:color="auto"/>
                  </w:tcBorders>
                  <w:shd w:val="clear" w:color="000000" w:fill="DAEEF3"/>
                  <w:noWrap/>
                  <w:vAlign w:val="center"/>
                  <w:hideMark/>
                </w:tcPr>
                <w:p w:rsidR="00984C4D" w:rsidRPr="002C496A" w:rsidRDefault="00984C4D" w:rsidP="00984C4D">
                  <w:pPr>
                    <w:rPr>
                      <w:rFonts w:ascii="Calibri" w:hAnsi="Calibri" w:cs="Calibri"/>
                      <w:color w:val="000000"/>
                      <w:lang w:val="es-CO" w:eastAsia="es-CO"/>
                    </w:rPr>
                  </w:pPr>
                  <w:r w:rsidRPr="002C496A">
                    <w:rPr>
                      <w:rFonts w:ascii="Calibri" w:hAnsi="Calibri" w:cs="Calibri"/>
                      <w:color w:val="000000"/>
                      <w:lang w:val="es-CO" w:eastAsia="es-CO"/>
                    </w:rPr>
                    <w:t>Odontólogo General</w:t>
                  </w:r>
                </w:p>
              </w:tc>
              <w:tc>
                <w:tcPr>
                  <w:tcW w:w="1235" w:type="dxa"/>
                  <w:tcBorders>
                    <w:top w:val="nil"/>
                    <w:left w:val="nil"/>
                    <w:bottom w:val="single" w:sz="4" w:space="0" w:color="auto"/>
                    <w:right w:val="single" w:sz="4" w:space="0" w:color="auto"/>
                  </w:tcBorders>
                  <w:shd w:val="clear" w:color="000000" w:fill="DAEEF3"/>
                  <w:noWrap/>
                  <w:vAlign w:val="center"/>
                  <w:hideMark/>
                </w:tcPr>
                <w:p w:rsidR="00984C4D" w:rsidRPr="002C496A" w:rsidRDefault="00984C4D" w:rsidP="00984C4D">
                  <w:pPr>
                    <w:jc w:val="center"/>
                    <w:rPr>
                      <w:rFonts w:ascii="Calibri" w:hAnsi="Calibri" w:cs="Calibri"/>
                      <w:color w:val="000000"/>
                      <w:lang w:val="es-CO" w:eastAsia="es-CO"/>
                    </w:rPr>
                  </w:pPr>
                  <w:r w:rsidRPr="002C496A">
                    <w:rPr>
                      <w:rFonts w:ascii="Calibri" w:hAnsi="Calibri" w:cs="Calibri"/>
                      <w:color w:val="000000"/>
                      <w:lang w:val="es-CO" w:eastAsia="es-CO"/>
                    </w:rPr>
                    <w:t>92</w:t>
                  </w:r>
                </w:p>
              </w:tc>
              <w:tc>
                <w:tcPr>
                  <w:tcW w:w="151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2C496A" w:rsidRDefault="00984C4D" w:rsidP="00984C4D">
                  <w:pPr>
                    <w:jc w:val="center"/>
                    <w:rPr>
                      <w:rFonts w:ascii="Calibri" w:hAnsi="Calibri" w:cs="Calibri"/>
                      <w:color w:val="000000"/>
                      <w:lang w:val="es-CO" w:eastAsia="es-CO"/>
                    </w:rPr>
                  </w:pPr>
                  <w:r w:rsidRPr="002C496A">
                    <w:rPr>
                      <w:rFonts w:ascii="Calibri" w:hAnsi="Calibri" w:cs="Calibri"/>
                      <w:color w:val="000000"/>
                      <w:lang w:val="es-CO" w:eastAsia="es-CO"/>
                    </w:rPr>
                    <w:t>97</w:t>
                  </w:r>
                </w:p>
              </w:tc>
            </w:tr>
            <w:tr w:rsidR="00984C4D" w:rsidRPr="002C496A" w:rsidTr="00061FE2">
              <w:trPr>
                <w:trHeight w:val="263"/>
              </w:trPr>
              <w:tc>
                <w:tcPr>
                  <w:tcW w:w="723" w:type="dxa"/>
                  <w:tcBorders>
                    <w:top w:val="nil"/>
                    <w:left w:val="single" w:sz="4" w:space="0" w:color="auto"/>
                    <w:bottom w:val="single" w:sz="4" w:space="0" w:color="auto"/>
                    <w:right w:val="single" w:sz="4" w:space="0" w:color="auto"/>
                  </w:tcBorders>
                  <w:shd w:val="clear" w:color="000000" w:fill="DAEEF3"/>
                  <w:noWrap/>
                  <w:vAlign w:val="center"/>
                  <w:hideMark/>
                </w:tcPr>
                <w:p w:rsidR="00984C4D" w:rsidRPr="002C496A" w:rsidRDefault="00984C4D" w:rsidP="00984C4D">
                  <w:pPr>
                    <w:jc w:val="center"/>
                    <w:rPr>
                      <w:rFonts w:ascii="Calibri" w:hAnsi="Calibri" w:cs="Calibri"/>
                      <w:color w:val="000000"/>
                      <w:lang w:val="es-CO" w:eastAsia="es-CO"/>
                    </w:rPr>
                  </w:pPr>
                  <w:r w:rsidRPr="002C496A">
                    <w:rPr>
                      <w:rFonts w:ascii="Calibri" w:hAnsi="Calibri" w:cs="Calibri"/>
                      <w:color w:val="000000"/>
                      <w:lang w:val="es-CO" w:eastAsia="es-CO"/>
                    </w:rPr>
                    <w:t>2</w:t>
                  </w:r>
                </w:p>
              </w:tc>
              <w:tc>
                <w:tcPr>
                  <w:tcW w:w="7037" w:type="dxa"/>
                  <w:tcBorders>
                    <w:top w:val="nil"/>
                    <w:left w:val="nil"/>
                    <w:bottom w:val="single" w:sz="4" w:space="0" w:color="auto"/>
                    <w:right w:val="single" w:sz="4" w:space="0" w:color="auto"/>
                  </w:tcBorders>
                  <w:shd w:val="clear" w:color="000000" w:fill="DAEEF3"/>
                  <w:noWrap/>
                  <w:vAlign w:val="center"/>
                  <w:hideMark/>
                </w:tcPr>
                <w:p w:rsidR="00984C4D" w:rsidRPr="002C496A" w:rsidRDefault="00984C4D" w:rsidP="00984C4D">
                  <w:pPr>
                    <w:rPr>
                      <w:rFonts w:ascii="Calibri" w:hAnsi="Calibri" w:cs="Calibri"/>
                      <w:color w:val="000000"/>
                      <w:lang w:val="es-CO" w:eastAsia="es-CO"/>
                    </w:rPr>
                  </w:pPr>
                  <w:proofErr w:type="spellStart"/>
                  <w:r w:rsidRPr="002C496A">
                    <w:rPr>
                      <w:rFonts w:ascii="Calibri" w:hAnsi="Calibri" w:cs="Calibri"/>
                      <w:color w:val="000000"/>
                      <w:lang w:val="es-CO" w:eastAsia="es-CO"/>
                    </w:rPr>
                    <w:t>Odontopediatra</w:t>
                  </w:r>
                  <w:proofErr w:type="spellEnd"/>
                </w:p>
              </w:tc>
              <w:tc>
                <w:tcPr>
                  <w:tcW w:w="1235" w:type="dxa"/>
                  <w:tcBorders>
                    <w:top w:val="nil"/>
                    <w:left w:val="nil"/>
                    <w:bottom w:val="single" w:sz="4" w:space="0" w:color="auto"/>
                    <w:right w:val="single" w:sz="4" w:space="0" w:color="auto"/>
                  </w:tcBorders>
                  <w:shd w:val="clear" w:color="000000" w:fill="DAEEF3"/>
                  <w:noWrap/>
                  <w:vAlign w:val="center"/>
                  <w:hideMark/>
                </w:tcPr>
                <w:p w:rsidR="00984C4D" w:rsidRPr="002C496A" w:rsidRDefault="00984C4D" w:rsidP="00984C4D">
                  <w:pPr>
                    <w:jc w:val="center"/>
                    <w:rPr>
                      <w:rFonts w:ascii="Calibri" w:hAnsi="Calibri" w:cs="Calibri"/>
                      <w:color w:val="000000"/>
                      <w:lang w:val="es-CO" w:eastAsia="es-CO"/>
                    </w:rPr>
                  </w:pPr>
                  <w:r w:rsidRPr="002C496A">
                    <w:rPr>
                      <w:rFonts w:ascii="Calibri" w:hAnsi="Calibri" w:cs="Calibri"/>
                      <w:color w:val="000000"/>
                      <w:lang w:val="es-CO" w:eastAsia="es-CO"/>
                    </w:rPr>
                    <w:t>4</w:t>
                  </w:r>
                </w:p>
              </w:tc>
              <w:tc>
                <w:tcPr>
                  <w:tcW w:w="151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984C4D" w:rsidRPr="002C496A" w:rsidRDefault="00984C4D" w:rsidP="00984C4D">
                  <w:pPr>
                    <w:jc w:val="center"/>
                    <w:rPr>
                      <w:rFonts w:ascii="Calibri" w:hAnsi="Calibri" w:cs="Calibri"/>
                      <w:color w:val="000000"/>
                      <w:lang w:val="es-CO" w:eastAsia="es-CO"/>
                    </w:rPr>
                  </w:pPr>
                  <w:r w:rsidRPr="002C496A">
                    <w:rPr>
                      <w:rFonts w:ascii="Calibri" w:hAnsi="Calibri" w:cs="Calibri"/>
                      <w:color w:val="000000"/>
                      <w:lang w:val="es-CO" w:eastAsia="es-CO"/>
                    </w:rPr>
                    <w:t>99</w:t>
                  </w:r>
                </w:p>
              </w:tc>
            </w:tr>
          </w:tbl>
          <w:p w:rsidR="00D81BF1" w:rsidRDefault="00D81BF1" w:rsidP="009964B6">
            <w:pPr>
              <w:tabs>
                <w:tab w:val="left" w:pos="356"/>
              </w:tabs>
              <w:ind w:right="213"/>
              <w:jc w:val="both"/>
              <w:rPr>
                <w:rFonts w:ascii="Arial" w:hAnsi="Arial" w:cs="Arial"/>
              </w:rPr>
            </w:pPr>
          </w:p>
          <w:p w:rsidR="00061FE2" w:rsidRPr="00061FE2" w:rsidRDefault="00061FE2" w:rsidP="00061FE2">
            <w:pPr>
              <w:jc w:val="both"/>
              <w:rPr>
                <w:rFonts w:ascii="Arial" w:hAnsi="Arial" w:cs="Arial"/>
                <w:sz w:val="24"/>
                <w:szCs w:val="24"/>
                <w:lang w:val="es-CO" w:eastAsia="es-CO"/>
              </w:rPr>
            </w:pPr>
            <w:r w:rsidRPr="00061FE2">
              <w:rPr>
                <w:rFonts w:ascii="Arial" w:hAnsi="Arial" w:cs="Arial"/>
                <w:sz w:val="24"/>
                <w:szCs w:val="24"/>
                <w:lang w:val="es-CO" w:eastAsia="es-CO"/>
              </w:rPr>
              <w:t xml:space="preserve">Se evaluaron 45 Odontólogos generales con resultado de </w:t>
            </w:r>
            <w:r w:rsidRPr="00061FE2">
              <w:rPr>
                <w:rFonts w:ascii="Arial" w:hAnsi="Arial" w:cs="Arial"/>
                <w:sz w:val="24"/>
                <w:szCs w:val="24"/>
                <w:shd w:val="clear" w:color="auto" w:fill="92D050"/>
                <w:lang w:val="es-CO" w:eastAsia="es-CO"/>
              </w:rPr>
              <w:t>97</w:t>
            </w:r>
            <w:r w:rsidRPr="00061FE2">
              <w:rPr>
                <w:rFonts w:ascii="Arial" w:hAnsi="Arial" w:cs="Arial"/>
                <w:sz w:val="24"/>
                <w:szCs w:val="24"/>
                <w:lang w:val="es-CO" w:eastAsia="es-CO"/>
              </w:rPr>
              <w:t xml:space="preserve">% y 2 </w:t>
            </w:r>
            <w:proofErr w:type="spellStart"/>
            <w:r w:rsidRPr="00061FE2">
              <w:rPr>
                <w:rFonts w:ascii="Arial" w:hAnsi="Arial" w:cs="Arial"/>
                <w:sz w:val="24"/>
                <w:szCs w:val="24"/>
                <w:lang w:val="es-CO" w:eastAsia="es-CO"/>
              </w:rPr>
              <w:t>Odontopediatras</w:t>
            </w:r>
            <w:proofErr w:type="spellEnd"/>
            <w:r w:rsidRPr="00061FE2">
              <w:rPr>
                <w:rFonts w:ascii="Arial" w:hAnsi="Arial" w:cs="Arial"/>
                <w:sz w:val="24"/>
                <w:szCs w:val="24"/>
                <w:lang w:val="es-CO" w:eastAsia="es-CO"/>
              </w:rPr>
              <w:t xml:space="preserve"> con resultado de </w:t>
            </w:r>
            <w:r w:rsidRPr="00061FE2">
              <w:rPr>
                <w:rFonts w:ascii="Arial" w:hAnsi="Arial" w:cs="Arial"/>
                <w:sz w:val="24"/>
                <w:szCs w:val="24"/>
                <w:shd w:val="clear" w:color="auto" w:fill="92D050"/>
                <w:lang w:val="es-CO" w:eastAsia="es-CO"/>
              </w:rPr>
              <w:t>99</w:t>
            </w:r>
            <w:r w:rsidRPr="00061FE2">
              <w:rPr>
                <w:rFonts w:ascii="Arial" w:hAnsi="Arial" w:cs="Arial"/>
                <w:sz w:val="24"/>
                <w:szCs w:val="24"/>
                <w:lang w:val="es-CO" w:eastAsia="es-CO"/>
              </w:rPr>
              <w:t>%, se obtuvieron resultados favorables para los dos perfiles.</w:t>
            </w:r>
          </w:p>
          <w:p w:rsidR="00984C4D" w:rsidRDefault="00984C4D" w:rsidP="009964B6">
            <w:pPr>
              <w:tabs>
                <w:tab w:val="left" w:pos="356"/>
              </w:tabs>
              <w:ind w:right="213"/>
              <w:jc w:val="both"/>
              <w:rPr>
                <w:rFonts w:ascii="Arial" w:hAnsi="Arial" w:cs="Arial"/>
              </w:rPr>
            </w:pPr>
          </w:p>
          <w:p w:rsidR="00061FE2" w:rsidRPr="00061FE2" w:rsidRDefault="00061FE2" w:rsidP="00061FE2">
            <w:pPr>
              <w:rPr>
                <w:rFonts w:ascii="Arial" w:hAnsi="Arial" w:cs="Arial"/>
                <w:b/>
                <w:bCs/>
                <w:sz w:val="24"/>
                <w:szCs w:val="24"/>
                <w:shd w:val="clear" w:color="auto" w:fill="FFFFFF"/>
                <w:lang w:val="es-CO" w:eastAsia="es-CO"/>
              </w:rPr>
            </w:pPr>
            <w:r w:rsidRPr="00061FE2">
              <w:rPr>
                <w:rFonts w:ascii="Arial" w:hAnsi="Arial" w:cs="Arial"/>
                <w:b/>
                <w:bCs/>
                <w:sz w:val="24"/>
                <w:szCs w:val="24"/>
                <w:shd w:val="clear" w:color="auto" w:fill="FFFFFF"/>
                <w:lang w:val="es-CO" w:eastAsia="es-CO"/>
              </w:rPr>
              <w:lastRenderedPageBreak/>
              <w:t xml:space="preserve">RESULTADO POR PROFESIONAL           </w:t>
            </w:r>
          </w:p>
          <w:p w:rsidR="00061FE2" w:rsidRPr="00061FE2" w:rsidRDefault="00061FE2" w:rsidP="00061FE2">
            <w:pPr>
              <w:rPr>
                <w:rFonts w:ascii="Arial" w:hAnsi="Arial" w:cs="Arial"/>
                <w:b/>
                <w:bCs/>
                <w:sz w:val="24"/>
                <w:szCs w:val="24"/>
                <w:shd w:val="clear" w:color="auto" w:fill="FFFFFF"/>
                <w:lang w:val="es-CO" w:eastAsia="es-CO"/>
              </w:rPr>
            </w:pPr>
          </w:p>
          <w:p w:rsidR="00061FE2" w:rsidRPr="00061FE2" w:rsidRDefault="00061FE2" w:rsidP="00061FE2">
            <w:pPr>
              <w:jc w:val="both"/>
              <w:rPr>
                <w:rFonts w:ascii="Arial" w:hAnsi="Arial" w:cs="Arial"/>
                <w:sz w:val="24"/>
                <w:szCs w:val="24"/>
              </w:rPr>
            </w:pPr>
            <w:r w:rsidRPr="00061FE2">
              <w:rPr>
                <w:rFonts w:ascii="Arial" w:hAnsi="Arial" w:cs="Arial"/>
                <w:sz w:val="24"/>
                <w:szCs w:val="24"/>
              </w:rPr>
              <w:t xml:space="preserve">Se evaluaron 47 profesionales los cuales cumplieron el estándar institucional.   </w:t>
            </w:r>
          </w:p>
          <w:p w:rsidR="00146A63" w:rsidRDefault="00146A63" w:rsidP="009964B6">
            <w:pPr>
              <w:tabs>
                <w:tab w:val="left" w:pos="356"/>
              </w:tabs>
              <w:ind w:right="213"/>
              <w:jc w:val="both"/>
              <w:rPr>
                <w:rFonts w:ascii="Arial" w:hAnsi="Arial" w:cs="Arial"/>
              </w:rPr>
            </w:pPr>
          </w:p>
          <w:tbl>
            <w:tblPr>
              <w:tblW w:w="10355" w:type="dxa"/>
              <w:tblInd w:w="80" w:type="dxa"/>
              <w:tblLayout w:type="fixed"/>
              <w:tblCellMar>
                <w:left w:w="70" w:type="dxa"/>
                <w:right w:w="70" w:type="dxa"/>
              </w:tblCellMar>
              <w:tblLook w:val="04A0" w:firstRow="1" w:lastRow="0" w:firstColumn="1" w:lastColumn="0" w:noHBand="0" w:noVBand="1"/>
            </w:tblPr>
            <w:tblGrid>
              <w:gridCol w:w="450"/>
              <w:gridCol w:w="3815"/>
              <w:gridCol w:w="1900"/>
              <w:gridCol w:w="2216"/>
              <w:gridCol w:w="632"/>
              <w:gridCol w:w="1342"/>
            </w:tblGrid>
            <w:tr w:rsidR="00061FE2" w:rsidRPr="002C496A" w:rsidTr="00061FE2">
              <w:trPr>
                <w:trHeight w:val="514"/>
              </w:trPr>
              <w:tc>
                <w:tcPr>
                  <w:tcW w:w="10355" w:type="dxa"/>
                  <w:gridSpan w:val="6"/>
                  <w:tcBorders>
                    <w:top w:val="nil"/>
                    <w:left w:val="single" w:sz="8" w:space="0" w:color="auto"/>
                    <w:bottom w:val="nil"/>
                    <w:right w:val="single" w:sz="4" w:space="0" w:color="000000"/>
                  </w:tcBorders>
                  <w:shd w:val="clear" w:color="000000" w:fill="1F497D"/>
                  <w:noWrap/>
                  <w:vAlign w:val="center"/>
                  <w:hideMark/>
                </w:tcPr>
                <w:p w:rsidR="00061FE2" w:rsidRPr="002C496A" w:rsidRDefault="00061FE2" w:rsidP="00061FE2">
                  <w:pPr>
                    <w:jc w:val="center"/>
                    <w:rPr>
                      <w:rFonts w:ascii="Calibri" w:hAnsi="Calibri" w:cs="Calibri"/>
                      <w:b/>
                      <w:bCs/>
                      <w:color w:val="FFFFFF"/>
                      <w:lang w:val="es-CO" w:eastAsia="es-CO"/>
                    </w:rPr>
                  </w:pPr>
                  <w:r w:rsidRPr="002C496A">
                    <w:rPr>
                      <w:rFonts w:ascii="Calibri" w:hAnsi="Calibri" w:cs="Calibri"/>
                      <w:b/>
                      <w:bCs/>
                      <w:color w:val="FFFFFF"/>
                      <w:lang w:val="es-CO" w:eastAsia="es-CO"/>
                    </w:rPr>
                    <w:t xml:space="preserve">CALIDAD DE REGISTRO HISTORIA CLÍNICA EN ODONTOLOGÍA </w:t>
                  </w:r>
                </w:p>
              </w:tc>
            </w:tr>
            <w:tr w:rsidR="00061FE2" w:rsidRPr="002C496A" w:rsidTr="00061FE2">
              <w:trPr>
                <w:trHeight w:val="514"/>
              </w:trPr>
              <w:tc>
                <w:tcPr>
                  <w:tcW w:w="450" w:type="dxa"/>
                  <w:tcBorders>
                    <w:top w:val="single" w:sz="4" w:space="0" w:color="auto"/>
                    <w:left w:val="single" w:sz="4" w:space="0" w:color="auto"/>
                    <w:bottom w:val="single" w:sz="4" w:space="0" w:color="auto"/>
                    <w:right w:val="single" w:sz="4" w:space="0" w:color="auto"/>
                  </w:tcBorders>
                  <w:shd w:val="clear" w:color="000000" w:fill="366092"/>
                  <w:noWrap/>
                  <w:vAlign w:val="center"/>
                  <w:hideMark/>
                </w:tcPr>
                <w:p w:rsidR="00061FE2" w:rsidRPr="002C496A" w:rsidRDefault="00061FE2" w:rsidP="00061FE2">
                  <w:pPr>
                    <w:jc w:val="center"/>
                    <w:rPr>
                      <w:rFonts w:ascii="Calibri" w:hAnsi="Calibri" w:cs="Calibri"/>
                      <w:b/>
                      <w:bCs/>
                      <w:color w:val="FFFFFF"/>
                      <w:szCs w:val="22"/>
                      <w:lang w:val="es-CO" w:eastAsia="es-CO"/>
                    </w:rPr>
                  </w:pPr>
                  <w:r w:rsidRPr="002C496A">
                    <w:rPr>
                      <w:rFonts w:ascii="Calibri" w:hAnsi="Calibri" w:cs="Calibri"/>
                      <w:b/>
                      <w:bCs/>
                      <w:color w:val="FFFFFF"/>
                      <w:szCs w:val="22"/>
                      <w:lang w:val="es-CO" w:eastAsia="es-CO"/>
                    </w:rPr>
                    <w:t>No</w:t>
                  </w:r>
                </w:p>
              </w:tc>
              <w:tc>
                <w:tcPr>
                  <w:tcW w:w="3815" w:type="dxa"/>
                  <w:tcBorders>
                    <w:top w:val="single" w:sz="4" w:space="0" w:color="auto"/>
                    <w:left w:val="nil"/>
                    <w:bottom w:val="nil"/>
                    <w:right w:val="single" w:sz="4" w:space="0" w:color="auto"/>
                  </w:tcBorders>
                  <w:shd w:val="clear" w:color="000000" w:fill="366092"/>
                  <w:noWrap/>
                  <w:vAlign w:val="center"/>
                  <w:hideMark/>
                </w:tcPr>
                <w:p w:rsidR="00061FE2" w:rsidRPr="002C496A" w:rsidRDefault="00061FE2" w:rsidP="00061FE2">
                  <w:pPr>
                    <w:jc w:val="center"/>
                    <w:rPr>
                      <w:rFonts w:ascii="Calibri" w:hAnsi="Calibri" w:cs="Calibri"/>
                      <w:b/>
                      <w:bCs/>
                      <w:color w:val="FFFFFF"/>
                      <w:szCs w:val="22"/>
                      <w:lang w:val="es-CO" w:eastAsia="es-CO"/>
                    </w:rPr>
                  </w:pPr>
                  <w:r w:rsidRPr="002C496A">
                    <w:rPr>
                      <w:rFonts w:ascii="Calibri" w:hAnsi="Calibri" w:cs="Calibri"/>
                      <w:b/>
                      <w:bCs/>
                      <w:color w:val="FFFFFF"/>
                      <w:szCs w:val="22"/>
                      <w:lang w:val="es-CO" w:eastAsia="es-CO"/>
                    </w:rPr>
                    <w:t xml:space="preserve">PROFESIONAL </w:t>
                  </w:r>
                </w:p>
              </w:tc>
              <w:tc>
                <w:tcPr>
                  <w:tcW w:w="1900" w:type="dxa"/>
                  <w:tcBorders>
                    <w:top w:val="single" w:sz="4" w:space="0" w:color="auto"/>
                    <w:left w:val="nil"/>
                    <w:bottom w:val="single" w:sz="4" w:space="0" w:color="auto"/>
                    <w:right w:val="single" w:sz="4" w:space="0" w:color="auto"/>
                  </w:tcBorders>
                  <w:shd w:val="clear" w:color="000000" w:fill="366092"/>
                  <w:noWrap/>
                  <w:vAlign w:val="center"/>
                  <w:hideMark/>
                </w:tcPr>
                <w:p w:rsidR="00061FE2" w:rsidRPr="002C496A" w:rsidRDefault="00061FE2" w:rsidP="00061FE2">
                  <w:pPr>
                    <w:jc w:val="center"/>
                    <w:rPr>
                      <w:rFonts w:ascii="Calibri" w:hAnsi="Calibri" w:cs="Calibri"/>
                      <w:b/>
                      <w:bCs/>
                      <w:color w:val="FFFFFF"/>
                      <w:szCs w:val="22"/>
                      <w:lang w:val="es-CO" w:eastAsia="es-CO"/>
                    </w:rPr>
                  </w:pPr>
                  <w:r w:rsidRPr="002C496A">
                    <w:rPr>
                      <w:rFonts w:ascii="Calibri" w:hAnsi="Calibri" w:cs="Calibri"/>
                      <w:b/>
                      <w:bCs/>
                      <w:color w:val="FFFFFF"/>
                      <w:szCs w:val="22"/>
                      <w:lang w:val="es-CO" w:eastAsia="es-CO"/>
                    </w:rPr>
                    <w:t xml:space="preserve">PERFIL </w:t>
                  </w:r>
                </w:p>
              </w:tc>
              <w:tc>
                <w:tcPr>
                  <w:tcW w:w="2216" w:type="dxa"/>
                  <w:tcBorders>
                    <w:top w:val="single" w:sz="4" w:space="0" w:color="auto"/>
                    <w:left w:val="nil"/>
                    <w:bottom w:val="single" w:sz="4" w:space="0" w:color="auto"/>
                    <w:right w:val="single" w:sz="4" w:space="0" w:color="auto"/>
                  </w:tcBorders>
                  <w:shd w:val="clear" w:color="000000" w:fill="366092"/>
                  <w:noWrap/>
                  <w:vAlign w:val="center"/>
                  <w:hideMark/>
                </w:tcPr>
                <w:p w:rsidR="00061FE2" w:rsidRPr="002C496A" w:rsidRDefault="00061FE2" w:rsidP="00061FE2">
                  <w:pPr>
                    <w:jc w:val="center"/>
                    <w:rPr>
                      <w:rFonts w:ascii="Calibri" w:hAnsi="Calibri" w:cs="Calibri"/>
                      <w:b/>
                      <w:bCs/>
                      <w:color w:val="FFFFFF"/>
                      <w:szCs w:val="22"/>
                      <w:lang w:val="es-CO" w:eastAsia="es-CO"/>
                    </w:rPr>
                  </w:pPr>
                  <w:r w:rsidRPr="002C496A">
                    <w:rPr>
                      <w:rFonts w:ascii="Calibri" w:hAnsi="Calibri" w:cs="Calibri"/>
                      <w:b/>
                      <w:bCs/>
                      <w:color w:val="FFFFFF"/>
                      <w:szCs w:val="22"/>
                      <w:lang w:val="es-CO" w:eastAsia="es-CO"/>
                    </w:rPr>
                    <w:t xml:space="preserve">SEDE </w:t>
                  </w:r>
                </w:p>
              </w:tc>
              <w:tc>
                <w:tcPr>
                  <w:tcW w:w="632" w:type="dxa"/>
                  <w:tcBorders>
                    <w:top w:val="single" w:sz="4" w:space="0" w:color="auto"/>
                    <w:left w:val="nil"/>
                    <w:bottom w:val="single" w:sz="4" w:space="0" w:color="auto"/>
                    <w:right w:val="single" w:sz="4" w:space="0" w:color="auto"/>
                  </w:tcBorders>
                  <w:shd w:val="clear" w:color="000000" w:fill="366092"/>
                  <w:noWrap/>
                  <w:vAlign w:val="center"/>
                  <w:hideMark/>
                </w:tcPr>
                <w:p w:rsidR="00061FE2" w:rsidRPr="002C496A" w:rsidRDefault="00061FE2" w:rsidP="00061FE2">
                  <w:pPr>
                    <w:jc w:val="center"/>
                    <w:rPr>
                      <w:rFonts w:ascii="Calibri" w:hAnsi="Calibri" w:cs="Calibri"/>
                      <w:b/>
                      <w:bCs/>
                      <w:color w:val="FFFFFF"/>
                      <w:szCs w:val="22"/>
                      <w:lang w:val="es-CO" w:eastAsia="es-CO"/>
                    </w:rPr>
                  </w:pPr>
                  <w:proofErr w:type="spellStart"/>
                  <w:r w:rsidRPr="002C496A">
                    <w:rPr>
                      <w:rFonts w:ascii="Calibri" w:hAnsi="Calibri" w:cs="Calibri"/>
                      <w:b/>
                      <w:bCs/>
                      <w:color w:val="FFFFFF"/>
                      <w:szCs w:val="22"/>
                      <w:lang w:val="es-CO" w:eastAsia="es-CO"/>
                    </w:rPr>
                    <w:t>HCl</w:t>
                  </w:r>
                  <w:proofErr w:type="spellEnd"/>
                </w:p>
              </w:tc>
              <w:tc>
                <w:tcPr>
                  <w:tcW w:w="1340" w:type="dxa"/>
                  <w:tcBorders>
                    <w:top w:val="single" w:sz="4" w:space="0" w:color="auto"/>
                    <w:left w:val="nil"/>
                    <w:bottom w:val="single" w:sz="4" w:space="0" w:color="auto"/>
                    <w:right w:val="single" w:sz="4" w:space="0" w:color="auto"/>
                  </w:tcBorders>
                  <w:shd w:val="clear" w:color="000000" w:fill="366092"/>
                  <w:noWrap/>
                  <w:vAlign w:val="center"/>
                  <w:hideMark/>
                </w:tcPr>
                <w:p w:rsidR="00061FE2" w:rsidRPr="002C496A" w:rsidRDefault="00061FE2" w:rsidP="00061FE2">
                  <w:pPr>
                    <w:jc w:val="center"/>
                    <w:rPr>
                      <w:rFonts w:ascii="Calibri" w:hAnsi="Calibri" w:cs="Calibri"/>
                      <w:b/>
                      <w:bCs/>
                      <w:color w:val="FFFFFF"/>
                      <w:szCs w:val="22"/>
                      <w:lang w:val="es-CO" w:eastAsia="es-CO"/>
                    </w:rPr>
                  </w:pPr>
                  <w:r w:rsidRPr="002C496A">
                    <w:rPr>
                      <w:rFonts w:ascii="Calibri" w:hAnsi="Calibri" w:cs="Calibri"/>
                      <w:b/>
                      <w:bCs/>
                      <w:color w:val="FFFFFF"/>
                      <w:szCs w:val="22"/>
                      <w:lang w:val="es-CO" w:eastAsia="es-CO"/>
                    </w:rPr>
                    <w:t>%</w:t>
                  </w:r>
                </w:p>
              </w:tc>
            </w:tr>
            <w:tr w:rsidR="00061FE2" w:rsidRPr="002C496A" w:rsidTr="00061FE2">
              <w:trPr>
                <w:trHeight w:val="514"/>
              </w:trPr>
              <w:tc>
                <w:tcPr>
                  <w:tcW w:w="450" w:type="dxa"/>
                  <w:tcBorders>
                    <w:top w:val="nil"/>
                    <w:left w:val="single" w:sz="4" w:space="0" w:color="auto"/>
                    <w:bottom w:val="single" w:sz="4" w:space="0" w:color="auto"/>
                    <w:right w:val="nil"/>
                  </w:tcBorders>
                  <w:shd w:val="clear" w:color="000000" w:fill="DAEEF3"/>
                  <w:noWrap/>
                  <w:vAlign w:val="center"/>
                  <w:hideMark/>
                </w:tcPr>
                <w:p w:rsidR="00061FE2" w:rsidRPr="002C496A" w:rsidRDefault="00061FE2" w:rsidP="00061FE2">
                  <w:pPr>
                    <w:jc w:val="center"/>
                    <w:rPr>
                      <w:rFonts w:ascii="Calibri" w:hAnsi="Calibri" w:cs="Calibri"/>
                      <w:color w:val="000000"/>
                      <w:lang w:val="es-CO" w:eastAsia="es-CO"/>
                    </w:rPr>
                  </w:pPr>
                  <w:r w:rsidRPr="002C496A">
                    <w:rPr>
                      <w:rFonts w:ascii="Calibri" w:hAnsi="Calibri" w:cs="Calibri"/>
                      <w:color w:val="000000"/>
                      <w:lang w:val="es-CO" w:eastAsia="es-CO"/>
                    </w:rPr>
                    <w:t>18</w:t>
                  </w:r>
                </w:p>
              </w:tc>
              <w:tc>
                <w:tcPr>
                  <w:tcW w:w="3815" w:type="dxa"/>
                  <w:tcBorders>
                    <w:top w:val="nil"/>
                    <w:left w:val="single" w:sz="4" w:space="0" w:color="auto"/>
                    <w:bottom w:val="single" w:sz="4" w:space="0" w:color="auto"/>
                    <w:right w:val="single" w:sz="4" w:space="0" w:color="auto"/>
                  </w:tcBorders>
                  <w:shd w:val="clear" w:color="000000" w:fill="DAEEF3"/>
                  <w:noWrap/>
                  <w:vAlign w:val="center"/>
                  <w:hideMark/>
                </w:tcPr>
                <w:p w:rsidR="00061FE2" w:rsidRPr="002C496A" w:rsidRDefault="00061FE2" w:rsidP="00061FE2">
                  <w:pPr>
                    <w:rPr>
                      <w:rFonts w:ascii="Calibri" w:hAnsi="Calibri" w:cs="Calibri"/>
                      <w:color w:val="000000"/>
                      <w:lang w:val="es-CO" w:eastAsia="es-CO"/>
                    </w:rPr>
                  </w:pPr>
                  <w:r w:rsidRPr="002C496A">
                    <w:rPr>
                      <w:rFonts w:ascii="Calibri" w:hAnsi="Calibri" w:cs="Calibri"/>
                      <w:color w:val="000000"/>
                      <w:lang w:val="es-CO" w:eastAsia="es-CO"/>
                    </w:rPr>
                    <w:t>Gutiérrez García Karen Solange</w:t>
                  </w:r>
                </w:p>
              </w:tc>
              <w:tc>
                <w:tcPr>
                  <w:tcW w:w="1900" w:type="dxa"/>
                  <w:tcBorders>
                    <w:top w:val="nil"/>
                    <w:left w:val="nil"/>
                    <w:bottom w:val="single" w:sz="4" w:space="0" w:color="auto"/>
                    <w:right w:val="single" w:sz="4" w:space="0" w:color="auto"/>
                  </w:tcBorders>
                  <w:shd w:val="clear" w:color="000000" w:fill="DAEEF3"/>
                  <w:noWrap/>
                  <w:vAlign w:val="center"/>
                  <w:hideMark/>
                </w:tcPr>
                <w:p w:rsidR="00061FE2" w:rsidRPr="002C496A" w:rsidRDefault="00061FE2" w:rsidP="00061FE2">
                  <w:pPr>
                    <w:rPr>
                      <w:rFonts w:ascii="Calibri" w:hAnsi="Calibri" w:cs="Calibri"/>
                      <w:color w:val="000000"/>
                      <w:sz w:val="18"/>
                      <w:szCs w:val="18"/>
                      <w:lang w:val="es-CO" w:eastAsia="es-CO"/>
                    </w:rPr>
                  </w:pPr>
                  <w:r w:rsidRPr="002C496A">
                    <w:rPr>
                      <w:rFonts w:ascii="Calibri" w:hAnsi="Calibri" w:cs="Calibri"/>
                      <w:color w:val="000000"/>
                      <w:sz w:val="18"/>
                      <w:szCs w:val="18"/>
                      <w:lang w:val="es-CO" w:eastAsia="es-CO"/>
                    </w:rPr>
                    <w:t>Odontólogo General</w:t>
                  </w:r>
                </w:p>
              </w:tc>
              <w:tc>
                <w:tcPr>
                  <w:tcW w:w="2216" w:type="dxa"/>
                  <w:tcBorders>
                    <w:top w:val="nil"/>
                    <w:left w:val="nil"/>
                    <w:bottom w:val="single" w:sz="4" w:space="0" w:color="auto"/>
                    <w:right w:val="single" w:sz="4" w:space="0" w:color="auto"/>
                  </w:tcBorders>
                  <w:shd w:val="clear" w:color="000000" w:fill="DAEEF3"/>
                  <w:noWrap/>
                  <w:vAlign w:val="center"/>
                  <w:hideMark/>
                </w:tcPr>
                <w:p w:rsidR="00061FE2" w:rsidRPr="002C496A" w:rsidRDefault="00061FE2" w:rsidP="00061FE2">
                  <w:pPr>
                    <w:rPr>
                      <w:rFonts w:ascii="Calibri" w:hAnsi="Calibri" w:cs="Calibri"/>
                      <w:i/>
                      <w:iCs/>
                      <w:color w:val="000000"/>
                      <w:lang w:val="es-CO" w:eastAsia="es-CO"/>
                    </w:rPr>
                  </w:pPr>
                  <w:r w:rsidRPr="002C496A">
                    <w:rPr>
                      <w:rFonts w:ascii="Calibri" w:hAnsi="Calibri" w:cs="Calibri"/>
                      <w:i/>
                      <w:iCs/>
                      <w:color w:val="000000"/>
                      <w:lang w:val="es-CO" w:eastAsia="es-CO"/>
                    </w:rPr>
                    <w:t>El Porvenir</w:t>
                  </w:r>
                </w:p>
              </w:tc>
              <w:tc>
                <w:tcPr>
                  <w:tcW w:w="632" w:type="dxa"/>
                  <w:tcBorders>
                    <w:top w:val="nil"/>
                    <w:left w:val="nil"/>
                    <w:bottom w:val="single" w:sz="4" w:space="0" w:color="auto"/>
                    <w:right w:val="single" w:sz="4" w:space="0" w:color="auto"/>
                  </w:tcBorders>
                  <w:shd w:val="clear" w:color="000000" w:fill="DAEEF3"/>
                  <w:noWrap/>
                  <w:vAlign w:val="center"/>
                  <w:hideMark/>
                </w:tcPr>
                <w:p w:rsidR="00061FE2" w:rsidRPr="002C496A" w:rsidRDefault="00061FE2" w:rsidP="00061FE2">
                  <w:pPr>
                    <w:jc w:val="center"/>
                    <w:rPr>
                      <w:rFonts w:ascii="Calibri" w:hAnsi="Calibri" w:cs="Calibri"/>
                      <w:i/>
                      <w:iCs/>
                      <w:color w:val="000000"/>
                      <w:lang w:val="es-CO" w:eastAsia="es-CO"/>
                    </w:rPr>
                  </w:pPr>
                  <w:r w:rsidRPr="002C496A">
                    <w:rPr>
                      <w:rFonts w:ascii="Calibri" w:hAnsi="Calibri" w:cs="Calibri"/>
                      <w:i/>
                      <w:iCs/>
                      <w:color w:val="000000"/>
                      <w:lang w:val="es-CO" w:eastAsia="es-CO"/>
                    </w:rPr>
                    <w:t>2</w:t>
                  </w:r>
                </w:p>
              </w:tc>
              <w:tc>
                <w:tcPr>
                  <w:tcW w:w="1340"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2C496A" w:rsidRDefault="00061FE2" w:rsidP="00061FE2">
                  <w:pPr>
                    <w:jc w:val="center"/>
                    <w:rPr>
                      <w:rFonts w:ascii="Calibri" w:hAnsi="Calibri" w:cs="Calibri"/>
                      <w:color w:val="000000"/>
                      <w:lang w:val="es-CO" w:eastAsia="es-CO"/>
                    </w:rPr>
                  </w:pPr>
                  <w:r w:rsidRPr="002C496A">
                    <w:rPr>
                      <w:rFonts w:ascii="Calibri" w:hAnsi="Calibri" w:cs="Calibri"/>
                      <w:color w:val="000000"/>
                      <w:lang w:val="es-CO" w:eastAsia="es-CO"/>
                    </w:rPr>
                    <w:t>100</w:t>
                  </w:r>
                </w:p>
              </w:tc>
            </w:tr>
            <w:tr w:rsidR="00061FE2" w:rsidRPr="002C496A" w:rsidTr="00061FE2">
              <w:trPr>
                <w:trHeight w:val="514"/>
              </w:trPr>
              <w:tc>
                <w:tcPr>
                  <w:tcW w:w="450" w:type="dxa"/>
                  <w:tcBorders>
                    <w:top w:val="nil"/>
                    <w:left w:val="single" w:sz="4" w:space="0" w:color="auto"/>
                    <w:bottom w:val="single" w:sz="4" w:space="0" w:color="auto"/>
                    <w:right w:val="nil"/>
                  </w:tcBorders>
                  <w:shd w:val="clear" w:color="000000" w:fill="DAEEF3"/>
                  <w:noWrap/>
                  <w:vAlign w:val="center"/>
                  <w:hideMark/>
                </w:tcPr>
                <w:p w:rsidR="00061FE2" w:rsidRPr="002C496A" w:rsidRDefault="00061FE2" w:rsidP="00061FE2">
                  <w:pPr>
                    <w:jc w:val="center"/>
                    <w:rPr>
                      <w:rFonts w:ascii="Calibri" w:hAnsi="Calibri" w:cs="Calibri"/>
                      <w:color w:val="000000"/>
                      <w:lang w:val="es-CO" w:eastAsia="es-CO"/>
                    </w:rPr>
                  </w:pPr>
                  <w:r w:rsidRPr="002C496A">
                    <w:rPr>
                      <w:rFonts w:ascii="Calibri" w:hAnsi="Calibri" w:cs="Calibri"/>
                      <w:color w:val="000000"/>
                      <w:lang w:val="es-CO" w:eastAsia="es-CO"/>
                    </w:rPr>
                    <w:t>26</w:t>
                  </w:r>
                </w:p>
              </w:tc>
              <w:tc>
                <w:tcPr>
                  <w:tcW w:w="3815" w:type="dxa"/>
                  <w:tcBorders>
                    <w:top w:val="nil"/>
                    <w:left w:val="single" w:sz="4" w:space="0" w:color="auto"/>
                    <w:bottom w:val="single" w:sz="4" w:space="0" w:color="auto"/>
                    <w:right w:val="single" w:sz="4" w:space="0" w:color="auto"/>
                  </w:tcBorders>
                  <w:shd w:val="clear" w:color="000000" w:fill="DAEEF3"/>
                  <w:noWrap/>
                  <w:vAlign w:val="center"/>
                  <w:hideMark/>
                </w:tcPr>
                <w:p w:rsidR="00061FE2" w:rsidRPr="002C496A" w:rsidRDefault="00061FE2" w:rsidP="00061FE2">
                  <w:pPr>
                    <w:rPr>
                      <w:rFonts w:ascii="Calibri" w:hAnsi="Calibri" w:cs="Calibri"/>
                      <w:color w:val="000000"/>
                      <w:lang w:val="es-CO" w:eastAsia="es-CO"/>
                    </w:rPr>
                  </w:pPr>
                  <w:r w:rsidRPr="002C496A">
                    <w:rPr>
                      <w:rFonts w:ascii="Calibri" w:hAnsi="Calibri" w:cs="Calibri"/>
                      <w:color w:val="000000"/>
                      <w:lang w:val="es-CO" w:eastAsia="es-CO"/>
                    </w:rPr>
                    <w:t>Lugo Vargas Cecilia</w:t>
                  </w:r>
                </w:p>
              </w:tc>
              <w:tc>
                <w:tcPr>
                  <w:tcW w:w="1900" w:type="dxa"/>
                  <w:tcBorders>
                    <w:top w:val="nil"/>
                    <w:left w:val="nil"/>
                    <w:bottom w:val="single" w:sz="4" w:space="0" w:color="auto"/>
                    <w:right w:val="single" w:sz="4" w:space="0" w:color="auto"/>
                  </w:tcBorders>
                  <w:shd w:val="clear" w:color="000000" w:fill="DAEEF3"/>
                  <w:noWrap/>
                  <w:vAlign w:val="center"/>
                  <w:hideMark/>
                </w:tcPr>
                <w:p w:rsidR="00061FE2" w:rsidRPr="002C496A" w:rsidRDefault="00061FE2" w:rsidP="00061FE2">
                  <w:pPr>
                    <w:rPr>
                      <w:rFonts w:ascii="Calibri" w:hAnsi="Calibri" w:cs="Calibri"/>
                      <w:color w:val="000000"/>
                      <w:sz w:val="18"/>
                      <w:szCs w:val="18"/>
                      <w:lang w:val="es-CO" w:eastAsia="es-CO"/>
                    </w:rPr>
                  </w:pPr>
                  <w:r w:rsidRPr="002C496A">
                    <w:rPr>
                      <w:rFonts w:ascii="Calibri" w:hAnsi="Calibri" w:cs="Calibri"/>
                      <w:color w:val="000000"/>
                      <w:sz w:val="18"/>
                      <w:szCs w:val="18"/>
                      <w:lang w:val="es-CO" w:eastAsia="es-CO"/>
                    </w:rPr>
                    <w:t>Odontólogo General</w:t>
                  </w:r>
                </w:p>
              </w:tc>
              <w:tc>
                <w:tcPr>
                  <w:tcW w:w="2216" w:type="dxa"/>
                  <w:tcBorders>
                    <w:top w:val="nil"/>
                    <w:left w:val="nil"/>
                    <w:bottom w:val="single" w:sz="4" w:space="0" w:color="auto"/>
                    <w:right w:val="single" w:sz="4" w:space="0" w:color="auto"/>
                  </w:tcBorders>
                  <w:shd w:val="clear" w:color="000000" w:fill="DAEEF3"/>
                  <w:noWrap/>
                  <w:vAlign w:val="center"/>
                  <w:hideMark/>
                </w:tcPr>
                <w:p w:rsidR="00061FE2" w:rsidRPr="002C496A" w:rsidRDefault="00061FE2" w:rsidP="00061FE2">
                  <w:pPr>
                    <w:rPr>
                      <w:rFonts w:ascii="Calibri" w:hAnsi="Calibri" w:cs="Calibri"/>
                      <w:i/>
                      <w:iCs/>
                      <w:color w:val="000000"/>
                      <w:lang w:val="es-CO" w:eastAsia="es-CO"/>
                    </w:rPr>
                  </w:pPr>
                  <w:r w:rsidRPr="002C496A">
                    <w:rPr>
                      <w:rFonts w:ascii="Calibri" w:hAnsi="Calibri" w:cs="Calibri"/>
                      <w:i/>
                      <w:iCs/>
                      <w:color w:val="000000"/>
                      <w:lang w:val="es-CO" w:eastAsia="es-CO"/>
                    </w:rPr>
                    <w:t>Villa Javier</w:t>
                  </w:r>
                </w:p>
              </w:tc>
              <w:tc>
                <w:tcPr>
                  <w:tcW w:w="632" w:type="dxa"/>
                  <w:tcBorders>
                    <w:top w:val="nil"/>
                    <w:left w:val="nil"/>
                    <w:bottom w:val="single" w:sz="4" w:space="0" w:color="auto"/>
                    <w:right w:val="single" w:sz="4" w:space="0" w:color="auto"/>
                  </w:tcBorders>
                  <w:shd w:val="clear" w:color="000000" w:fill="DAEEF3"/>
                  <w:noWrap/>
                  <w:vAlign w:val="center"/>
                  <w:hideMark/>
                </w:tcPr>
                <w:p w:rsidR="00061FE2" w:rsidRPr="002C496A" w:rsidRDefault="00061FE2" w:rsidP="00061FE2">
                  <w:pPr>
                    <w:jc w:val="center"/>
                    <w:rPr>
                      <w:rFonts w:ascii="Calibri" w:hAnsi="Calibri" w:cs="Calibri"/>
                      <w:i/>
                      <w:iCs/>
                      <w:color w:val="000000"/>
                      <w:lang w:val="es-CO" w:eastAsia="es-CO"/>
                    </w:rPr>
                  </w:pPr>
                  <w:r w:rsidRPr="002C496A">
                    <w:rPr>
                      <w:rFonts w:ascii="Calibri" w:hAnsi="Calibri" w:cs="Calibri"/>
                      <w:i/>
                      <w:iCs/>
                      <w:color w:val="000000"/>
                      <w:lang w:val="es-CO" w:eastAsia="es-CO"/>
                    </w:rPr>
                    <w:t>2</w:t>
                  </w:r>
                </w:p>
              </w:tc>
              <w:tc>
                <w:tcPr>
                  <w:tcW w:w="1340"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2C496A" w:rsidRDefault="00061FE2" w:rsidP="00061FE2">
                  <w:pPr>
                    <w:jc w:val="center"/>
                    <w:rPr>
                      <w:rFonts w:ascii="Calibri" w:hAnsi="Calibri" w:cs="Calibri"/>
                      <w:color w:val="000000"/>
                      <w:lang w:val="es-CO" w:eastAsia="es-CO"/>
                    </w:rPr>
                  </w:pPr>
                  <w:r w:rsidRPr="002C496A">
                    <w:rPr>
                      <w:rFonts w:ascii="Calibri" w:hAnsi="Calibri" w:cs="Calibri"/>
                      <w:color w:val="000000"/>
                      <w:lang w:val="es-CO" w:eastAsia="es-CO"/>
                    </w:rPr>
                    <w:t>99</w:t>
                  </w:r>
                </w:p>
              </w:tc>
            </w:tr>
            <w:tr w:rsidR="00061FE2" w:rsidRPr="002C496A" w:rsidTr="00061FE2">
              <w:trPr>
                <w:trHeight w:val="514"/>
              </w:trPr>
              <w:tc>
                <w:tcPr>
                  <w:tcW w:w="450" w:type="dxa"/>
                  <w:tcBorders>
                    <w:top w:val="nil"/>
                    <w:left w:val="single" w:sz="4" w:space="0" w:color="auto"/>
                    <w:bottom w:val="single" w:sz="4" w:space="0" w:color="auto"/>
                    <w:right w:val="nil"/>
                  </w:tcBorders>
                  <w:shd w:val="clear" w:color="000000" w:fill="DAEEF3"/>
                  <w:noWrap/>
                  <w:vAlign w:val="center"/>
                  <w:hideMark/>
                </w:tcPr>
                <w:p w:rsidR="00061FE2" w:rsidRPr="002C496A" w:rsidRDefault="00061FE2" w:rsidP="00061FE2">
                  <w:pPr>
                    <w:jc w:val="center"/>
                    <w:rPr>
                      <w:rFonts w:ascii="Calibri" w:hAnsi="Calibri" w:cs="Calibri"/>
                      <w:color w:val="000000"/>
                      <w:lang w:val="es-CO" w:eastAsia="es-CO"/>
                    </w:rPr>
                  </w:pPr>
                  <w:r w:rsidRPr="002C496A">
                    <w:rPr>
                      <w:rFonts w:ascii="Calibri" w:hAnsi="Calibri" w:cs="Calibri"/>
                      <w:color w:val="000000"/>
                      <w:lang w:val="es-CO" w:eastAsia="es-CO"/>
                    </w:rPr>
                    <w:t>29</w:t>
                  </w:r>
                </w:p>
              </w:tc>
              <w:tc>
                <w:tcPr>
                  <w:tcW w:w="3815" w:type="dxa"/>
                  <w:tcBorders>
                    <w:top w:val="nil"/>
                    <w:left w:val="single" w:sz="4" w:space="0" w:color="auto"/>
                    <w:bottom w:val="single" w:sz="4" w:space="0" w:color="auto"/>
                    <w:right w:val="single" w:sz="4" w:space="0" w:color="auto"/>
                  </w:tcBorders>
                  <w:shd w:val="clear" w:color="000000" w:fill="DAEEF3"/>
                  <w:noWrap/>
                  <w:vAlign w:val="center"/>
                  <w:hideMark/>
                </w:tcPr>
                <w:p w:rsidR="00061FE2" w:rsidRPr="002C496A" w:rsidRDefault="00061FE2" w:rsidP="00061FE2">
                  <w:pPr>
                    <w:rPr>
                      <w:rFonts w:ascii="Calibri" w:hAnsi="Calibri" w:cs="Calibri"/>
                      <w:color w:val="000000"/>
                      <w:lang w:val="es-CO" w:eastAsia="es-CO"/>
                    </w:rPr>
                  </w:pPr>
                  <w:r w:rsidRPr="002C496A">
                    <w:rPr>
                      <w:rFonts w:ascii="Calibri" w:hAnsi="Calibri" w:cs="Calibri"/>
                      <w:color w:val="000000"/>
                      <w:lang w:val="es-CO" w:eastAsia="es-CO"/>
                    </w:rPr>
                    <w:t>Orjuela Montalvo Luisa María</w:t>
                  </w:r>
                </w:p>
              </w:tc>
              <w:tc>
                <w:tcPr>
                  <w:tcW w:w="1900" w:type="dxa"/>
                  <w:tcBorders>
                    <w:top w:val="nil"/>
                    <w:left w:val="nil"/>
                    <w:bottom w:val="single" w:sz="4" w:space="0" w:color="auto"/>
                    <w:right w:val="single" w:sz="4" w:space="0" w:color="auto"/>
                  </w:tcBorders>
                  <w:shd w:val="clear" w:color="000000" w:fill="DAEEF3"/>
                  <w:noWrap/>
                  <w:vAlign w:val="center"/>
                  <w:hideMark/>
                </w:tcPr>
                <w:p w:rsidR="00061FE2" w:rsidRPr="002C496A" w:rsidRDefault="00061FE2" w:rsidP="00061FE2">
                  <w:pPr>
                    <w:rPr>
                      <w:rFonts w:ascii="Calibri" w:hAnsi="Calibri" w:cs="Calibri"/>
                      <w:color w:val="000000"/>
                      <w:sz w:val="18"/>
                      <w:szCs w:val="18"/>
                      <w:lang w:val="es-CO" w:eastAsia="es-CO"/>
                    </w:rPr>
                  </w:pPr>
                  <w:r w:rsidRPr="002C496A">
                    <w:rPr>
                      <w:rFonts w:ascii="Calibri" w:hAnsi="Calibri" w:cs="Calibri"/>
                      <w:color w:val="000000"/>
                      <w:sz w:val="18"/>
                      <w:szCs w:val="18"/>
                      <w:lang w:val="es-CO" w:eastAsia="es-CO"/>
                    </w:rPr>
                    <w:t>Odontólogo General</w:t>
                  </w:r>
                </w:p>
              </w:tc>
              <w:tc>
                <w:tcPr>
                  <w:tcW w:w="2216" w:type="dxa"/>
                  <w:tcBorders>
                    <w:top w:val="nil"/>
                    <w:left w:val="nil"/>
                    <w:bottom w:val="single" w:sz="4" w:space="0" w:color="auto"/>
                    <w:right w:val="single" w:sz="4" w:space="0" w:color="auto"/>
                  </w:tcBorders>
                  <w:shd w:val="clear" w:color="000000" w:fill="DAEEF3"/>
                  <w:noWrap/>
                  <w:vAlign w:val="center"/>
                  <w:hideMark/>
                </w:tcPr>
                <w:p w:rsidR="00061FE2" w:rsidRPr="002C496A" w:rsidRDefault="00061FE2" w:rsidP="00061FE2">
                  <w:pPr>
                    <w:rPr>
                      <w:rFonts w:ascii="Calibri" w:hAnsi="Calibri" w:cs="Calibri"/>
                      <w:i/>
                      <w:iCs/>
                      <w:color w:val="000000"/>
                      <w:lang w:val="es-CO" w:eastAsia="es-CO"/>
                    </w:rPr>
                  </w:pPr>
                  <w:r w:rsidRPr="002C496A">
                    <w:rPr>
                      <w:rFonts w:ascii="Calibri" w:hAnsi="Calibri" w:cs="Calibri"/>
                      <w:i/>
                      <w:iCs/>
                      <w:color w:val="000000"/>
                      <w:lang w:val="es-CO" w:eastAsia="es-CO"/>
                    </w:rPr>
                    <w:t>El Porvenir</w:t>
                  </w:r>
                </w:p>
              </w:tc>
              <w:tc>
                <w:tcPr>
                  <w:tcW w:w="632" w:type="dxa"/>
                  <w:tcBorders>
                    <w:top w:val="nil"/>
                    <w:left w:val="nil"/>
                    <w:bottom w:val="single" w:sz="4" w:space="0" w:color="auto"/>
                    <w:right w:val="single" w:sz="4" w:space="0" w:color="auto"/>
                  </w:tcBorders>
                  <w:shd w:val="clear" w:color="000000" w:fill="DAEEF3"/>
                  <w:noWrap/>
                  <w:vAlign w:val="center"/>
                  <w:hideMark/>
                </w:tcPr>
                <w:p w:rsidR="00061FE2" w:rsidRPr="002C496A" w:rsidRDefault="00061FE2" w:rsidP="00061FE2">
                  <w:pPr>
                    <w:jc w:val="center"/>
                    <w:rPr>
                      <w:rFonts w:ascii="Calibri" w:hAnsi="Calibri" w:cs="Calibri"/>
                      <w:i/>
                      <w:iCs/>
                      <w:color w:val="000000"/>
                      <w:lang w:val="es-CO" w:eastAsia="es-CO"/>
                    </w:rPr>
                  </w:pPr>
                  <w:r w:rsidRPr="002C496A">
                    <w:rPr>
                      <w:rFonts w:ascii="Calibri" w:hAnsi="Calibri" w:cs="Calibri"/>
                      <w:i/>
                      <w:iCs/>
                      <w:color w:val="000000"/>
                      <w:lang w:val="es-CO" w:eastAsia="es-CO"/>
                    </w:rPr>
                    <w:t>2</w:t>
                  </w:r>
                </w:p>
              </w:tc>
              <w:tc>
                <w:tcPr>
                  <w:tcW w:w="1340"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2C496A" w:rsidRDefault="00061FE2" w:rsidP="00061FE2">
                  <w:pPr>
                    <w:jc w:val="center"/>
                    <w:rPr>
                      <w:rFonts w:ascii="Calibri" w:hAnsi="Calibri" w:cs="Calibri"/>
                      <w:color w:val="000000"/>
                      <w:lang w:val="es-CO" w:eastAsia="es-CO"/>
                    </w:rPr>
                  </w:pPr>
                  <w:r w:rsidRPr="002C496A">
                    <w:rPr>
                      <w:rFonts w:ascii="Calibri" w:hAnsi="Calibri" w:cs="Calibri"/>
                      <w:color w:val="000000"/>
                      <w:lang w:val="es-CO" w:eastAsia="es-CO"/>
                    </w:rPr>
                    <w:t>94</w:t>
                  </w:r>
                </w:p>
              </w:tc>
            </w:tr>
            <w:tr w:rsidR="00061FE2" w:rsidRPr="002C496A" w:rsidTr="00061FE2">
              <w:trPr>
                <w:trHeight w:val="514"/>
              </w:trPr>
              <w:tc>
                <w:tcPr>
                  <w:tcW w:w="450" w:type="dxa"/>
                  <w:tcBorders>
                    <w:top w:val="nil"/>
                    <w:left w:val="single" w:sz="4" w:space="0" w:color="auto"/>
                    <w:bottom w:val="single" w:sz="4" w:space="0" w:color="auto"/>
                    <w:right w:val="nil"/>
                  </w:tcBorders>
                  <w:shd w:val="clear" w:color="000000" w:fill="DAEEF3"/>
                  <w:noWrap/>
                  <w:vAlign w:val="center"/>
                  <w:hideMark/>
                </w:tcPr>
                <w:p w:rsidR="00061FE2" w:rsidRPr="002C496A" w:rsidRDefault="00061FE2" w:rsidP="00061FE2">
                  <w:pPr>
                    <w:jc w:val="center"/>
                    <w:rPr>
                      <w:rFonts w:ascii="Calibri" w:hAnsi="Calibri" w:cs="Calibri"/>
                      <w:color w:val="000000"/>
                      <w:lang w:val="es-CO" w:eastAsia="es-CO"/>
                    </w:rPr>
                  </w:pPr>
                  <w:r w:rsidRPr="002C496A">
                    <w:rPr>
                      <w:rFonts w:ascii="Calibri" w:hAnsi="Calibri" w:cs="Calibri"/>
                      <w:color w:val="000000"/>
                      <w:lang w:val="es-CO" w:eastAsia="es-CO"/>
                    </w:rPr>
                    <w:t>34</w:t>
                  </w:r>
                </w:p>
              </w:tc>
              <w:tc>
                <w:tcPr>
                  <w:tcW w:w="3815" w:type="dxa"/>
                  <w:tcBorders>
                    <w:top w:val="nil"/>
                    <w:left w:val="single" w:sz="4" w:space="0" w:color="auto"/>
                    <w:bottom w:val="single" w:sz="4" w:space="0" w:color="auto"/>
                    <w:right w:val="single" w:sz="4" w:space="0" w:color="auto"/>
                  </w:tcBorders>
                  <w:shd w:val="clear" w:color="000000" w:fill="DAEEF3"/>
                  <w:noWrap/>
                  <w:vAlign w:val="center"/>
                  <w:hideMark/>
                </w:tcPr>
                <w:p w:rsidR="00061FE2" w:rsidRPr="002C496A" w:rsidRDefault="00061FE2" w:rsidP="00061FE2">
                  <w:pPr>
                    <w:rPr>
                      <w:rFonts w:ascii="Calibri" w:hAnsi="Calibri" w:cs="Calibri"/>
                      <w:color w:val="000000"/>
                      <w:lang w:val="es-CO" w:eastAsia="es-CO"/>
                    </w:rPr>
                  </w:pPr>
                  <w:r w:rsidRPr="002C496A">
                    <w:rPr>
                      <w:rFonts w:ascii="Calibri" w:hAnsi="Calibri" w:cs="Calibri"/>
                      <w:color w:val="000000"/>
                      <w:lang w:val="es-CO" w:eastAsia="es-CO"/>
                    </w:rPr>
                    <w:t>Rodríguez González Mirian Del Carmen</w:t>
                  </w:r>
                </w:p>
              </w:tc>
              <w:tc>
                <w:tcPr>
                  <w:tcW w:w="1900" w:type="dxa"/>
                  <w:tcBorders>
                    <w:top w:val="nil"/>
                    <w:left w:val="nil"/>
                    <w:bottom w:val="single" w:sz="4" w:space="0" w:color="auto"/>
                    <w:right w:val="single" w:sz="4" w:space="0" w:color="auto"/>
                  </w:tcBorders>
                  <w:shd w:val="clear" w:color="000000" w:fill="DAEEF3"/>
                  <w:noWrap/>
                  <w:vAlign w:val="center"/>
                  <w:hideMark/>
                </w:tcPr>
                <w:p w:rsidR="00061FE2" w:rsidRPr="002C496A" w:rsidRDefault="00061FE2" w:rsidP="00061FE2">
                  <w:pPr>
                    <w:rPr>
                      <w:rFonts w:ascii="Calibri" w:hAnsi="Calibri" w:cs="Calibri"/>
                      <w:color w:val="000000"/>
                      <w:sz w:val="18"/>
                      <w:szCs w:val="18"/>
                      <w:lang w:val="es-CO" w:eastAsia="es-CO"/>
                    </w:rPr>
                  </w:pPr>
                  <w:r w:rsidRPr="002C496A">
                    <w:rPr>
                      <w:rFonts w:ascii="Calibri" w:hAnsi="Calibri" w:cs="Calibri"/>
                      <w:color w:val="000000"/>
                      <w:sz w:val="18"/>
                      <w:szCs w:val="18"/>
                      <w:lang w:val="es-CO" w:eastAsia="es-CO"/>
                    </w:rPr>
                    <w:t>Odontólogo General</w:t>
                  </w:r>
                </w:p>
              </w:tc>
              <w:tc>
                <w:tcPr>
                  <w:tcW w:w="2216" w:type="dxa"/>
                  <w:tcBorders>
                    <w:top w:val="nil"/>
                    <w:left w:val="nil"/>
                    <w:bottom w:val="single" w:sz="4" w:space="0" w:color="auto"/>
                    <w:right w:val="single" w:sz="4" w:space="0" w:color="auto"/>
                  </w:tcBorders>
                  <w:shd w:val="clear" w:color="000000" w:fill="DAEEF3"/>
                  <w:noWrap/>
                  <w:vAlign w:val="center"/>
                  <w:hideMark/>
                </w:tcPr>
                <w:p w:rsidR="00061FE2" w:rsidRPr="002C496A" w:rsidRDefault="00061FE2" w:rsidP="00061FE2">
                  <w:pPr>
                    <w:rPr>
                      <w:rFonts w:ascii="Calibri" w:hAnsi="Calibri" w:cs="Calibri"/>
                      <w:i/>
                      <w:iCs/>
                      <w:color w:val="000000"/>
                      <w:lang w:val="es-CO" w:eastAsia="es-CO"/>
                    </w:rPr>
                  </w:pPr>
                  <w:r w:rsidRPr="002C496A">
                    <w:rPr>
                      <w:rFonts w:ascii="Calibri" w:hAnsi="Calibri" w:cs="Calibri"/>
                      <w:i/>
                      <w:iCs/>
                      <w:color w:val="000000"/>
                      <w:lang w:val="es-CO" w:eastAsia="es-CO"/>
                    </w:rPr>
                    <w:t>Villa Javier</w:t>
                  </w:r>
                </w:p>
              </w:tc>
              <w:tc>
                <w:tcPr>
                  <w:tcW w:w="632" w:type="dxa"/>
                  <w:tcBorders>
                    <w:top w:val="nil"/>
                    <w:left w:val="nil"/>
                    <w:bottom w:val="single" w:sz="4" w:space="0" w:color="auto"/>
                    <w:right w:val="single" w:sz="4" w:space="0" w:color="auto"/>
                  </w:tcBorders>
                  <w:shd w:val="clear" w:color="000000" w:fill="DAEEF3"/>
                  <w:noWrap/>
                  <w:vAlign w:val="center"/>
                  <w:hideMark/>
                </w:tcPr>
                <w:p w:rsidR="00061FE2" w:rsidRPr="002C496A" w:rsidRDefault="00061FE2" w:rsidP="00061FE2">
                  <w:pPr>
                    <w:jc w:val="center"/>
                    <w:rPr>
                      <w:rFonts w:ascii="Calibri" w:hAnsi="Calibri" w:cs="Calibri"/>
                      <w:i/>
                      <w:iCs/>
                      <w:color w:val="000000"/>
                      <w:lang w:val="es-CO" w:eastAsia="es-CO"/>
                    </w:rPr>
                  </w:pPr>
                  <w:r w:rsidRPr="002C496A">
                    <w:rPr>
                      <w:rFonts w:ascii="Calibri" w:hAnsi="Calibri" w:cs="Calibri"/>
                      <w:i/>
                      <w:iCs/>
                      <w:color w:val="000000"/>
                      <w:lang w:val="es-CO" w:eastAsia="es-CO"/>
                    </w:rPr>
                    <w:t>2</w:t>
                  </w:r>
                </w:p>
              </w:tc>
              <w:tc>
                <w:tcPr>
                  <w:tcW w:w="1340"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2C496A" w:rsidRDefault="00061FE2" w:rsidP="00061FE2">
                  <w:pPr>
                    <w:jc w:val="center"/>
                    <w:rPr>
                      <w:rFonts w:ascii="Calibri" w:hAnsi="Calibri" w:cs="Calibri"/>
                      <w:color w:val="000000"/>
                      <w:lang w:val="es-CO" w:eastAsia="es-CO"/>
                    </w:rPr>
                  </w:pPr>
                  <w:r w:rsidRPr="002C496A">
                    <w:rPr>
                      <w:rFonts w:ascii="Calibri" w:hAnsi="Calibri" w:cs="Calibri"/>
                      <w:color w:val="000000"/>
                      <w:lang w:val="es-CO" w:eastAsia="es-CO"/>
                    </w:rPr>
                    <w:t>98</w:t>
                  </w:r>
                </w:p>
              </w:tc>
            </w:tr>
            <w:tr w:rsidR="00061FE2" w:rsidRPr="002C496A" w:rsidTr="00061FE2">
              <w:trPr>
                <w:trHeight w:val="514"/>
              </w:trPr>
              <w:tc>
                <w:tcPr>
                  <w:tcW w:w="450" w:type="dxa"/>
                  <w:tcBorders>
                    <w:top w:val="nil"/>
                    <w:left w:val="single" w:sz="4" w:space="0" w:color="auto"/>
                    <w:bottom w:val="single" w:sz="4" w:space="0" w:color="auto"/>
                    <w:right w:val="nil"/>
                  </w:tcBorders>
                  <w:shd w:val="clear" w:color="000000" w:fill="DAEEF3"/>
                  <w:noWrap/>
                  <w:vAlign w:val="center"/>
                  <w:hideMark/>
                </w:tcPr>
                <w:p w:rsidR="00061FE2" w:rsidRPr="002C496A" w:rsidRDefault="00061FE2" w:rsidP="00061FE2">
                  <w:pPr>
                    <w:jc w:val="center"/>
                    <w:rPr>
                      <w:rFonts w:ascii="Calibri" w:hAnsi="Calibri" w:cs="Calibri"/>
                      <w:color w:val="000000"/>
                      <w:lang w:val="es-CO" w:eastAsia="es-CO"/>
                    </w:rPr>
                  </w:pPr>
                  <w:r w:rsidRPr="002C496A">
                    <w:rPr>
                      <w:rFonts w:ascii="Calibri" w:hAnsi="Calibri" w:cs="Calibri"/>
                      <w:color w:val="000000"/>
                      <w:lang w:val="es-CO" w:eastAsia="es-CO"/>
                    </w:rPr>
                    <w:t>37</w:t>
                  </w:r>
                </w:p>
              </w:tc>
              <w:tc>
                <w:tcPr>
                  <w:tcW w:w="3815" w:type="dxa"/>
                  <w:tcBorders>
                    <w:top w:val="nil"/>
                    <w:left w:val="single" w:sz="4" w:space="0" w:color="auto"/>
                    <w:bottom w:val="single" w:sz="4" w:space="0" w:color="auto"/>
                    <w:right w:val="single" w:sz="4" w:space="0" w:color="auto"/>
                  </w:tcBorders>
                  <w:shd w:val="clear" w:color="000000" w:fill="DAEEF3"/>
                  <w:noWrap/>
                  <w:vAlign w:val="center"/>
                  <w:hideMark/>
                </w:tcPr>
                <w:p w:rsidR="00061FE2" w:rsidRPr="002C496A" w:rsidRDefault="00061FE2" w:rsidP="00061FE2">
                  <w:pPr>
                    <w:rPr>
                      <w:rFonts w:ascii="Calibri" w:hAnsi="Calibri" w:cs="Calibri"/>
                      <w:color w:val="000000"/>
                      <w:lang w:val="es-CO" w:eastAsia="es-CO"/>
                    </w:rPr>
                  </w:pPr>
                  <w:r w:rsidRPr="002C496A">
                    <w:rPr>
                      <w:rFonts w:ascii="Calibri" w:hAnsi="Calibri" w:cs="Calibri"/>
                      <w:color w:val="000000"/>
                      <w:lang w:val="es-CO" w:eastAsia="es-CO"/>
                    </w:rPr>
                    <w:t>Ruge Quintero Geraldine</w:t>
                  </w:r>
                </w:p>
              </w:tc>
              <w:tc>
                <w:tcPr>
                  <w:tcW w:w="1900" w:type="dxa"/>
                  <w:tcBorders>
                    <w:top w:val="nil"/>
                    <w:left w:val="nil"/>
                    <w:bottom w:val="single" w:sz="4" w:space="0" w:color="auto"/>
                    <w:right w:val="single" w:sz="4" w:space="0" w:color="auto"/>
                  </w:tcBorders>
                  <w:shd w:val="clear" w:color="000000" w:fill="DAEEF3"/>
                  <w:noWrap/>
                  <w:vAlign w:val="center"/>
                  <w:hideMark/>
                </w:tcPr>
                <w:p w:rsidR="00061FE2" w:rsidRPr="002C496A" w:rsidRDefault="00061FE2" w:rsidP="00061FE2">
                  <w:pPr>
                    <w:rPr>
                      <w:rFonts w:ascii="Calibri" w:hAnsi="Calibri" w:cs="Calibri"/>
                      <w:color w:val="000000"/>
                      <w:sz w:val="18"/>
                      <w:szCs w:val="18"/>
                      <w:lang w:val="es-CO" w:eastAsia="es-CO"/>
                    </w:rPr>
                  </w:pPr>
                  <w:r w:rsidRPr="002C496A">
                    <w:rPr>
                      <w:rFonts w:ascii="Calibri" w:hAnsi="Calibri" w:cs="Calibri"/>
                      <w:color w:val="000000"/>
                      <w:sz w:val="18"/>
                      <w:szCs w:val="18"/>
                      <w:lang w:val="es-CO" w:eastAsia="es-CO"/>
                    </w:rPr>
                    <w:t>Odontólogo General</w:t>
                  </w:r>
                </w:p>
              </w:tc>
              <w:tc>
                <w:tcPr>
                  <w:tcW w:w="2216" w:type="dxa"/>
                  <w:tcBorders>
                    <w:top w:val="nil"/>
                    <w:left w:val="nil"/>
                    <w:bottom w:val="single" w:sz="4" w:space="0" w:color="auto"/>
                    <w:right w:val="single" w:sz="4" w:space="0" w:color="auto"/>
                  </w:tcBorders>
                  <w:shd w:val="clear" w:color="000000" w:fill="DAEEF3"/>
                  <w:noWrap/>
                  <w:vAlign w:val="center"/>
                  <w:hideMark/>
                </w:tcPr>
                <w:p w:rsidR="00061FE2" w:rsidRPr="002C496A" w:rsidRDefault="00061FE2" w:rsidP="00061FE2">
                  <w:pPr>
                    <w:rPr>
                      <w:rFonts w:ascii="Calibri" w:hAnsi="Calibri" w:cs="Calibri"/>
                      <w:i/>
                      <w:iCs/>
                      <w:color w:val="000000"/>
                      <w:lang w:val="es-CO" w:eastAsia="es-CO"/>
                    </w:rPr>
                  </w:pPr>
                  <w:r w:rsidRPr="002C496A">
                    <w:rPr>
                      <w:rFonts w:ascii="Calibri" w:hAnsi="Calibri" w:cs="Calibri"/>
                      <w:i/>
                      <w:iCs/>
                      <w:color w:val="000000"/>
                      <w:lang w:val="es-CO" w:eastAsia="es-CO"/>
                    </w:rPr>
                    <w:t>El Porvenir</w:t>
                  </w:r>
                </w:p>
              </w:tc>
              <w:tc>
                <w:tcPr>
                  <w:tcW w:w="632" w:type="dxa"/>
                  <w:tcBorders>
                    <w:top w:val="nil"/>
                    <w:left w:val="nil"/>
                    <w:bottom w:val="single" w:sz="4" w:space="0" w:color="auto"/>
                    <w:right w:val="single" w:sz="4" w:space="0" w:color="auto"/>
                  </w:tcBorders>
                  <w:shd w:val="clear" w:color="000000" w:fill="DAEEF3"/>
                  <w:noWrap/>
                  <w:vAlign w:val="center"/>
                  <w:hideMark/>
                </w:tcPr>
                <w:p w:rsidR="00061FE2" w:rsidRPr="002C496A" w:rsidRDefault="00061FE2" w:rsidP="00061FE2">
                  <w:pPr>
                    <w:jc w:val="center"/>
                    <w:rPr>
                      <w:rFonts w:ascii="Calibri" w:hAnsi="Calibri" w:cs="Calibri"/>
                      <w:i/>
                      <w:iCs/>
                      <w:color w:val="000000"/>
                      <w:lang w:val="es-CO" w:eastAsia="es-CO"/>
                    </w:rPr>
                  </w:pPr>
                  <w:r w:rsidRPr="002C496A">
                    <w:rPr>
                      <w:rFonts w:ascii="Calibri" w:hAnsi="Calibri" w:cs="Calibri"/>
                      <w:i/>
                      <w:iCs/>
                      <w:color w:val="000000"/>
                      <w:lang w:val="es-CO" w:eastAsia="es-CO"/>
                    </w:rPr>
                    <w:t>2</w:t>
                  </w:r>
                </w:p>
              </w:tc>
              <w:tc>
                <w:tcPr>
                  <w:tcW w:w="1340"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2C496A" w:rsidRDefault="00061FE2" w:rsidP="00061FE2">
                  <w:pPr>
                    <w:jc w:val="center"/>
                    <w:rPr>
                      <w:rFonts w:ascii="Calibri" w:hAnsi="Calibri" w:cs="Calibri"/>
                      <w:color w:val="000000"/>
                      <w:lang w:val="es-CO" w:eastAsia="es-CO"/>
                    </w:rPr>
                  </w:pPr>
                  <w:r w:rsidRPr="002C496A">
                    <w:rPr>
                      <w:rFonts w:ascii="Calibri" w:hAnsi="Calibri" w:cs="Calibri"/>
                      <w:color w:val="000000"/>
                      <w:lang w:val="es-CO" w:eastAsia="es-CO"/>
                    </w:rPr>
                    <w:t>95</w:t>
                  </w:r>
                </w:p>
              </w:tc>
            </w:tr>
          </w:tbl>
          <w:p w:rsidR="00146A63" w:rsidRDefault="00146A63" w:rsidP="009964B6">
            <w:pPr>
              <w:tabs>
                <w:tab w:val="left" w:pos="356"/>
              </w:tabs>
              <w:ind w:right="213"/>
              <w:jc w:val="both"/>
              <w:rPr>
                <w:rFonts w:ascii="Arial" w:hAnsi="Arial" w:cs="Arial"/>
              </w:rPr>
            </w:pPr>
          </w:p>
          <w:p w:rsidR="00061FE2" w:rsidRPr="00061FE2" w:rsidRDefault="00061FE2" w:rsidP="00061FE2">
            <w:pPr>
              <w:suppressAutoHyphens/>
              <w:ind w:right="191"/>
              <w:rPr>
                <w:rFonts w:ascii="Arial" w:eastAsia="Arial Unicode MS" w:hAnsi="Arial" w:cs="Arial"/>
                <w:b/>
                <w:sz w:val="24"/>
                <w:szCs w:val="24"/>
                <w:lang w:val="es-ES_tradnl"/>
              </w:rPr>
            </w:pPr>
            <w:r w:rsidRPr="00061FE2">
              <w:rPr>
                <w:rFonts w:ascii="Arial" w:eastAsia="Arial Unicode MS" w:hAnsi="Arial" w:cs="Arial"/>
                <w:b/>
                <w:sz w:val="24"/>
                <w:szCs w:val="24"/>
                <w:lang w:val="es-ES_tradnl"/>
              </w:rPr>
              <w:t xml:space="preserve">RESULTADO POR HISTORIA CLINICA Y </w:t>
            </w:r>
            <w:r w:rsidRPr="00061FE2">
              <w:rPr>
                <w:rFonts w:ascii="Arial" w:eastAsia="Arial Unicode MS" w:hAnsi="Arial" w:cs="Arial"/>
                <w:b/>
                <w:sz w:val="24"/>
                <w:szCs w:val="24"/>
                <w:lang w:val="es-CO"/>
              </w:rPr>
              <w:t>POR CRITERIOS.</w:t>
            </w:r>
            <w:r w:rsidRPr="00061FE2">
              <w:rPr>
                <w:rFonts w:ascii="Arial" w:eastAsia="Arial Unicode MS" w:hAnsi="Arial" w:cs="Arial"/>
                <w:b/>
                <w:sz w:val="24"/>
                <w:szCs w:val="24"/>
                <w:lang w:val="es-ES_tradnl"/>
              </w:rPr>
              <w:t xml:space="preserve"> </w:t>
            </w:r>
          </w:p>
          <w:p w:rsidR="00061FE2" w:rsidRPr="00061FE2" w:rsidRDefault="00061FE2" w:rsidP="00061FE2">
            <w:pPr>
              <w:suppressAutoHyphens/>
              <w:ind w:right="191"/>
              <w:rPr>
                <w:rFonts w:ascii="Arial" w:eastAsia="Arial Unicode MS" w:hAnsi="Arial" w:cs="Arial"/>
                <w:b/>
                <w:sz w:val="24"/>
                <w:szCs w:val="24"/>
                <w:lang w:val="es-ES_tradnl"/>
              </w:rPr>
            </w:pPr>
          </w:p>
          <w:p w:rsidR="00061FE2" w:rsidRPr="00061FE2" w:rsidRDefault="00061FE2" w:rsidP="00061FE2">
            <w:pPr>
              <w:jc w:val="both"/>
              <w:rPr>
                <w:rFonts w:ascii="Arial" w:eastAsia="Arial Unicode MS" w:hAnsi="Arial" w:cs="Arial"/>
                <w:bCs/>
                <w:sz w:val="24"/>
                <w:szCs w:val="24"/>
                <w:lang w:val="es-CO"/>
              </w:rPr>
            </w:pPr>
            <w:r w:rsidRPr="00061FE2">
              <w:rPr>
                <w:rFonts w:ascii="Arial" w:hAnsi="Arial" w:cs="Arial"/>
                <w:bCs/>
                <w:sz w:val="24"/>
                <w:szCs w:val="24"/>
                <w:lang w:val="es-CO" w:eastAsia="es-CO"/>
              </w:rPr>
              <w:t xml:space="preserve">Se revisaron </w:t>
            </w:r>
            <w:r w:rsidRPr="00061FE2">
              <w:rPr>
                <w:rFonts w:ascii="Arial" w:eastAsia="Arial Unicode MS" w:hAnsi="Arial" w:cs="Arial"/>
                <w:bCs/>
                <w:sz w:val="24"/>
                <w:szCs w:val="24"/>
                <w:lang w:val="es-ES_tradnl"/>
              </w:rPr>
              <w:t xml:space="preserve">31 criterios </w:t>
            </w:r>
            <w:r w:rsidRPr="00061FE2">
              <w:rPr>
                <w:rFonts w:ascii="Arial" w:eastAsia="Arial Unicode MS" w:hAnsi="Arial" w:cs="Arial"/>
                <w:bCs/>
                <w:sz w:val="24"/>
                <w:szCs w:val="24"/>
              </w:rPr>
              <w:t>específicos</w:t>
            </w:r>
            <w:r w:rsidRPr="00061FE2">
              <w:rPr>
                <w:rFonts w:ascii="Arial" w:eastAsia="Arial Unicode MS" w:hAnsi="Arial" w:cs="Arial"/>
                <w:bCs/>
                <w:sz w:val="24"/>
                <w:szCs w:val="24"/>
                <w:lang w:val="es-ES_tradnl"/>
              </w:rPr>
              <w:t xml:space="preserve"> en </w:t>
            </w:r>
            <w:r w:rsidRPr="00061FE2">
              <w:rPr>
                <w:rFonts w:ascii="Arial" w:eastAsia="Arial Unicode MS" w:hAnsi="Arial" w:cs="Arial"/>
                <w:bCs/>
                <w:sz w:val="24"/>
                <w:szCs w:val="24"/>
              </w:rPr>
              <w:t xml:space="preserve">6 criterios generales para la evaluación de completitud y se evaluaron 7 criterios para Calidad del Contenido, en total, 38 </w:t>
            </w:r>
            <w:r w:rsidRPr="00061FE2">
              <w:rPr>
                <w:rFonts w:ascii="Arial" w:eastAsia="Arial Unicode MS" w:hAnsi="Arial" w:cs="Arial"/>
                <w:bCs/>
                <w:sz w:val="24"/>
                <w:szCs w:val="24"/>
                <w:lang w:val="es-CO"/>
              </w:rPr>
              <w:t xml:space="preserve">criterios por Historia Clínica. </w:t>
            </w:r>
          </w:p>
          <w:p w:rsidR="00061FE2" w:rsidRPr="00061FE2" w:rsidRDefault="00061FE2" w:rsidP="00061FE2">
            <w:pPr>
              <w:jc w:val="both"/>
              <w:rPr>
                <w:rFonts w:ascii="Arial" w:eastAsia="Arial Unicode MS" w:hAnsi="Arial" w:cs="Arial"/>
                <w:bCs/>
                <w:sz w:val="24"/>
                <w:szCs w:val="24"/>
                <w:lang w:val="es-CO"/>
              </w:rPr>
            </w:pPr>
          </w:p>
          <w:p w:rsidR="00061FE2" w:rsidRPr="00061FE2" w:rsidRDefault="00061FE2" w:rsidP="00061FE2">
            <w:pPr>
              <w:jc w:val="both"/>
              <w:rPr>
                <w:rFonts w:ascii="Arial" w:hAnsi="Arial" w:cs="Arial"/>
                <w:bCs/>
                <w:sz w:val="24"/>
                <w:szCs w:val="24"/>
                <w:lang w:val="es-CO" w:eastAsia="es-CO"/>
              </w:rPr>
            </w:pPr>
            <w:r w:rsidRPr="00061FE2">
              <w:rPr>
                <w:rFonts w:ascii="Arial" w:hAnsi="Arial" w:cs="Arial"/>
                <w:bCs/>
                <w:sz w:val="24"/>
                <w:szCs w:val="24"/>
                <w:lang w:val="es-CO" w:eastAsia="es-CO"/>
              </w:rPr>
              <w:t>Se evaluaron 96 historias clínicas para esta auditoría que arrojan un total de 3648 criterios evaluados.</w:t>
            </w:r>
          </w:p>
          <w:p w:rsidR="00061FE2" w:rsidRDefault="00061FE2" w:rsidP="009964B6">
            <w:pPr>
              <w:tabs>
                <w:tab w:val="left" w:pos="356"/>
              </w:tabs>
              <w:ind w:right="213"/>
              <w:jc w:val="both"/>
              <w:rPr>
                <w:rFonts w:ascii="Arial" w:hAnsi="Arial" w:cs="Arial"/>
              </w:rPr>
            </w:pPr>
          </w:p>
          <w:tbl>
            <w:tblPr>
              <w:tblW w:w="10545" w:type="dxa"/>
              <w:tblInd w:w="75" w:type="dxa"/>
              <w:tblLayout w:type="fixed"/>
              <w:tblCellMar>
                <w:left w:w="70" w:type="dxa"/>
                <w:right w:w="70" w:type="dxa"/>
              </w:tblCellMar>
              <w:tblLook w:val="04A0" w:firstRow="1" w:lastRow="0" w:firstColumn="1" w:lastColumn="0" w:noHBand="0" w:noVBand="1"/>
            </w:tblPr>
            <w:tblGrid>
              <w:gridCol w:w="1109"/>
              <w:gridCol w:w="2924"/>
              <w:gridCol w:w="1027"/>
              <w:gridCol w:w="985"/>
              <w:gridCol w:w="1127"/>
              <w:gridCol w:w="1300"/>
              <w:gridCol w:w="927"/>
              <w:gridCol w:w="1146"/>
            </w:tblGrid>
            <w:tr w:rsidR="00061FE2" w:rsidRPr="00C12DE4" w:rsidTr="00061FE2">
              <w:trPr>
                <w:trHeight w:val="550"/>
              </w:trPr>
              <w:tc>
                <w:tcPr>
                  <w:tcW w:w="10545" w:type="dxa"/>
                  <w:gridSpan w:val="8"/>
                  <w:tcBorders>
                    <w:top w:val="single" w:sz="4" w:space="0" w:color="auto"/>
                    <w:left w:val="single" w:sz="4" w:space="0" w:color="auto"/>
                    <w:bottom w:val="single" w:sz="4" w:space="0" w:color="auto"/>
                    <w:right w:val="single" w:sz="4" w:space="0" w:color="auto"/>
                  </w:tcBorders>
                  <w:shd w:val="clear" w:color="000000" w:fill="FBE4D5"/>
                  <w:vAlign w:val="center"/>
                  <w:hideMark/>
                </w:tcPr>
                <w:p w:rsidR="00061FE2" w:rsidRPr="00C12DE4" w:rsidRDefault="00061FE2" w:rsidP="00061FE2">
                  <w:pPr>
                    <w:jc w:val="center"/>
                    <w:rPr>
                      <w:rFonts w:ascii="Calibri" w:hAnsi="Calibri" w:cs="Calibri"/>
                      <w:b/>
                      <w:bCs/>
                      <w:color w:val="000000"/>
                      <w:sz w:val="24"/>
                      <w:lang w:val="es-CO" w:eastAsia="es-CO"/>
                    </w:rPr>
                  </w:pPr>
                  <w:r w:rsidRPr="00C12DE4">
                    <w:rPr>
                      <w:rFonts w:ascii="Calibri" w:hAnsi="Calibri" w:cs="Calibri"/>
                      <w:b/>
                      <w:bCs/>
                      <w:color w:val="000000"/>
                      <w:sz w:val="24"/>
                      <w:lang w:val="es-CO" w:eastAsia="es-CO"/>
                    </w:rPr>
                    <w:t xml:space="preserve">CALIDAD DE REGISTRO HISTORIA CLÍNICA EN ODONTOLOGÍA   </w:t>
                  </w:r>
                </w:p>
              </w:tc>
            </w:tr>
            <w:tr w:rsidR="00061FE2" w:rsidRPr="00C12DE4" w:rsidTr="00061FE2">
              <w:trPr>
                <w:trHeight w:val="378"/>
              </w:trPr>
              <w:tc>
                <w:tcPr>
                  <w:tcW w:w="10545" w:type="dxa"/>
                  <w:gridSpan w:val="8"/>
                  <w:tcBorders>
                    <w:top w:val="single" w:sz="4" w:space="0" w:color="auto"/>
                    <w:left w:val="single" w:sz="4" w:space="0" w:color="auto"/>
                    <w:bottom w:val="single" w:sz="4" w:space="0" w:color="auto"/>
                    <w:right w:val="single" w:sz="4" w:space="0" w:color="auto"/>
                  </w:tcBorders>
                  <w:shd w:val="clear" w:color="000000" w:fill="FDE9D9"/>
                  <w:vAlign w:val="center"/>
                  <w:hideMark/>
                </w:tcPr>
                <w:p w:rsidR="00061FE2" w:rsidRPr="00C12DE4" w:rsidRDefault="00061FE2" w:rsidP="00061FE2">
                  <w:pPr>
                    <w:jc w:val="center"/>
                    <w:rPr>
                      <w:rFonts w:ascii="Calibri" w:hAnsi="Calibri" w:cs="Calibri"/>
                      <w:color w:val="000000"/>
                      <w:sz w:val="24"/>
                      <w:lang w:val="es-CO" w:eastAsia="es-CO"/>
                    </w:rPr>
                  </w:pPr>
                  <w:r w:rsidRPr="00C12DE4">
                    <w:rPr>
                      <w:rFonts w:ascii="Calibri" w:hAnsi="Calibri" w:cs="Calibri"/>
                      <w:color w:val="000000"/>
                      <w:sz w:val="24"/>
                      <w:lang w:val="es-CO" w:eastAsia="es-CO"/>
                    </w:rPr>
                    <w:t>2026</w:t>
                  </w:r>
                </w:p>
              </w:tc>
            </w:tr>
            <w:tr w:rsidR="00061FE2" w:rsidRPr="00C12DE4" w:rsidTr="00061FE2">
              <w:trPr>
                <w:trHeight w:val="358"/>
              </w:trPr>
              <w:tc>
                <w:tcPr>
                  <w:tcW w:w="1109" w:type="dxa"/>
                  <w:vMerge w:val="restart"/>
                  <w:tcBorders>
                    <w:top w:val="nil"/>
                    <w:left w:val="single" w:sz="4" w:space="0" w:color="auto"/>
                    <w:bottom w:val="single" w:sz="4" w:space="0" w:color="auto"/>
                    <w:right w:val="single" w:sz="4" w:space="0" w:color="auto"/>
                  </w:tcBorders>
                  <w:shd w:val="clear" w:color="000000" w:fill="0070C0"/>
                  <w:vAlign w:val="center"/>
                  <w:hideMark/>
                </w:tcPr>
                <w:p w:rsidR="00061FE2" w:rsidRPr="00C12DE4" w:rsidRDefault="00061FE2" w:rsidP="00061FE2">
                  <w:pPr>
                    <w:jc w:val="center"/>
                    <w:rPr>
                      <w:rFonts w:ascii="Calibri" w:hAnsi="Calibri" w:cs="Calibri"/>
                      <w:b/>
                      <w:bCs/>
                      <w:color w:val="000000"/>
                      <w:szCs w:val="22"/>
                      <w:lang w:val="es-CO" w:eastAsia="es-CO"/>
                    </w:rPr>
                  </w:pPr>
                  <w:r w:rsidRPr="00C12DE4">
                    <w:rPr>
                      <w:rFonts w:ascii="Calibri" w:hAnsi="Calibri" w:cs="Calibri"/>
                      <w:b/>
                      <w:bCs/>
                      <w:color w:val="000000"/>
                      <w:szCs w:val="22"/>
                      <w:lang w:val="es-CO" w:eastAsia="es-CO"/>
                    </w:rPr>
                    <w:t>No</w:t>
                  </w:r>
                </w:p>
              </w:tc>
              <w:tc>
                <w:tcPr>
                  <w:tcW w:w="2924" w:type="dxa"/>
                  <w:vMerge w:val="restart"/>
                  <w:tcBorders>
                    <w:top w:val="nil"/>
                    <w:left w:val="single" w:sz="4" w:space="0" w:color="auto"/>
                    <w:bottom w:val="single" w:sz="4" w:space="0" w:color="auto"/>
                    <w:right w:val="single" w:sz="4" w:space="0" w:color="auto"/>
                  </w:tcBorders>
                  <w:shd w:val="clear" w:color="000000" w:fill="0070C0"/>
                  <w:vAlign w:val="center"/>
                  <w:hideMark/>
                </w:tcPr>
                <w:p w:rsidR="00061FE2" w:rsidRPr="00C12DE4" w:rsidRDefault="00061FE2" w:rsidP="00061FE2">
                  <w:pPr>
                    <w:jc w:val="center"/>
                    <w:rPr>
                      <w:rFonts w:ascii="Calibri" w:hAnsi="Calibri" w:cs="Calibri"/>
                      <w:b/>
                      <w:bCs/>
                      <w:color w:val="000000"/>
                      <w:szCs w:val="22"/>
                      <w:lang w:val="es-CO" w:eastAsia="es-CO"/>
                    </w:rPr>
                  </w:pPr>
                  <w:r w:rsidRPr="00C12DE4">
                    <w:rPr>
                      <w:rFonts w:ascii="Calibri" w:hAnsi="Calibri" w:cs="Calibri"/>
                      <w:b/>
                      <w:bCs/>
                      <w:color w:val="000000"/>
                      <w:szCs w:val="22"/>
                      <w:lang w:val="es-CO" w:eastAsia="es-CO"/>
                    </w:rPr>
                    <w:t>UNIDAD</w:t>
                  </w:r>
                </w:p>
              </w:tc>
              <w:tc>
                <w:tcPr>
                  <w:tcW w:w="3139" w:type="dxa"/>
                  <w:gridSpan w:val="3"/>
                  <w:tcBorders>
                    <w:top w:val="single" w:sz="4" w:space="0" w:color="auto"/>
                    <w:left w:val="nil"/>
                    <w:bottom w:val="single" w:sz="4" w:space="0" w:color="auto"/>
                    <w:right w:val="single" w:sz="4" w:space="0" w:color="auto"/>
                  </w:tcBorders>
                  <w:shd w:val="clear" w:color="000000" w:fill="0070C0"/>
                  <w:vAlign w:val="center"/>
                  <w:hideMark/>
                </w:tcPr>
                <w:p w:rsidR="00061FE2" w:rsidRPr="00C12DE4" w:rsidRDefault="00061FE2" w:rsidP="00061FE2">
                  <w:pPr>
                    <w:jc w:val="center"/>
                    <w:rPr>
                      <w:rFonts w:ascii="Calibri" w:hAnsi="Calibri" w:cs="Calibri"/>
                      <w:b/>
                      <w:bCs/>
                      <w:color w:val="000000"/>
                      <w:szCs w:val="22"/>
                      <w:lang w:val="es-CO" w:eastAsia="es-CO"/>
                    </w:rPr>
                  </w:pPr>
                  <w:r w:rsidRPr="00C12DE4">
                    <w:rPr>
                      <w:rFonts w:ascii="Calibri" w:hAnsi="Calibri" w:cs="Calibri"/>
                      <w:b/>
                      <w:bCs/>
                      <w:color w:val="000000"/>
                      <w:szCs w:val="22"/>
                      <w:lang w:val="es-CO" w:eastAsia="es-CO"/>
                    </w:rPr>
                    <w:t>Cumplimiento por Historia Clínica estándar institucional</w:t>
                  </w:r>
                </w:p>
              </w:tc>
              <w:tc>
                <w:tcPr>
                  <w:tcW w:w="3371" w:type="dxa"/>
                  <w:gridSpan w:val="3"/>
                  <w:tcBorders>
                    <w:top w:val="single" w:sz="4" w:space="0" w:color="auto"/>
                    <w:left w:val="nil"/>
                    <w:bottom w:val="single" w:sz="4" w:space="0" w:color="auto"/>
                    <w:right w:val="single" w:sz="4" w:space="0" w:color="auto"/>
                  </w:tcBorders>
                  <w:shd w:val="clear" w:color="000000" w:fill="FBD4B4"/>
                  <w:vAlign w:val="center"/>
                  <w:hideMark/>
                </w:tcPr>
                <w:p w:rsidR="00061FE2" w:rsidRPr="00C12DE4" w:rsidRDefault="00061FE2" w:rsidP="00061FE2">
                  <w:pPr>
                    <w:jc w:val="center"/>
                    <w:rPr>
                      <w:rFonts w:ascii="Calibri" w:hAnsi="Calibri" w:cs="Calibri"/>
                      <w:b/>
                      <w:bCs/>
                      <w:color w:val="000000"/>
                      <w:szCs w:val="22"/>
                      <w:lang w:val="es-CO" w:eastAsia="es-CO"/>
                    </w:rPr>
                  </w:pPr>
                  <w:r w:rsidRPr="00C12DE4">
                    <w:rPr>
                      <w:rFonts w:ascii="Calibri" w:hAnsi="Calibri" w:cs="Calibri"/>
                      <w:b/>
                      <w:bCs/>
                      <w:color w:val="000000"/>
                      <w:szCs w:val="22"/>
                      <w:lang w:val="es-CO" w:eastAsia="es-CO"/>
                    </w:rPr>
                    <w:t>Cumplimiento por criterios estándar institucional</w:t>
                  </w:r>
                </w:p>
              </w:tc>
            </w:tr>
            <w:tr w:rsidR="00061FE2" w:rsidRPr="00C12DE4" w:rsidTr="00061FE2">
              <w:trPr>
                <w:trHeight w:val="811"/>
              </w:trPr>
              <w:tc>
                <w:tcPr>
                  <w:tcW w:w="1109" w:type="dxa"/>
                  <w:vMerge/>
                  <w:tcBorders>
                    <w:top w:val="nil"/>
                    <w:left w:val="single" w:sz="4" w:space="0" w:color="auto"/>
                    <w:bottom w:val="single" w:sz="4" w:space="0" w:color="auto"/>
                    <w:right w:val="single" w:sz="4" w:space="0" w:color="auto"/>
                  </w:tcBorders>
                  <w:vAlign w:val="center"/>
                  <w:hideMark/>
                </w:tcPr>
                <w:p w:rsidR="00061FE2" w:rsidRPr="00C12DE4" w:rsidRDefault="00061FE2" w:rsidP="00061FE2">
                  <w:pPr>
                    <w:rPr>
                      <w:rFonts w:ascii="Calibri" w:hAnsi="Calibri" w:cs="Calibri"/>
                      <w:b/>
                      <w:bCs/>
                      <w:color w:val="000000"/>
                      <w:szCs w:val="22"/>
                      <w:lang w:val="es-CO" w:eastAsia="es-CO"/>
                    </w:rPr>
                  </w:pPr>
                </w:p>
              </w:tc>
              <w:tc>
                <w:tcPr>
                  <w:tcW w:w="2924" w:type="dxa"/>
                  <w:vMerge/>
                  <w:tcBorders>
                    <w:top w:val="nil"/>
                    <w:left w:val="single" w:sz="4" w:space="0" w:color="auto"/>
                    <w:bottom w:val="single" w:sz="4" w:space="0" w:color="auto"/>
                    <w:right w:val="single" w:sz="4" w:space="0" w:color="auto"/>
                  </w:tcBorders>
                  <w:vAlign w:val="center"/>
                  <w:hideMark/>
                </w:tcPr>
                <w:p w:rsidR="00061FE2" w:rsidRPr="00C12DE4" w:rsidRDefault="00061FE2" w:rsidP="00061FE2">
                  <w:pPr>
                    <w:rPr>
                      <w:rFonts w:ascii="Calibri" w:hAnsi="Calibri" w:cs="Calibri"/>
                      <w:b/>
                      <w:bCs/>
                      <w:color w:val="000000"/>
                      <w:szCs w:val="22"/>
                      <w:lang w:val="es-CO" w:eastAsia="es-CO"/>
                    </w:rPr>
                  </w:pPr>
                </w:p>
              </w:tc>
              <w:tc>
                <w:tcPr>
                  <w:tcW w:w="1027" w:type="dxa"/>
                  <w:tcBorders>
                    <w:top w:val="nil"/>
                    <w:left w:val="nil"/>
                    <w:bottom w:val="single" w:sz="4" w:space="0" w:color="auto"/>
                    <w:right w:val="single" w:sz="4" w:space="0" w:color="auto"/>
                  </w:tcBorders>
                  <w:shd w:val="clear" w:color="000000" w:fill="0070C0"/>
                  <w:vAlign w:val="center"/>
                  <w:hideMark/>
                </w:tcPr>
                <w:p w:rsidR="00061FE2" w:rsidRPr="00C12DE4" w:rsidRDefault="00061FE2" w:rsidP="00061FE2">
                  <w:pPr>
                    <w:rPr>
                      <w:rFonts w:ascii="Calibri" w:hAnsi="Calibri" w:cs="Calibri"/>
                      <w:color w:val="000000"/>
                      <w:sz w:val="16"/>
                      <w:szCs w:val="16"/>
                      <w:lang w:val="es-CO" w:eastAsia="es-CO"/>
                    </w:rPr>
                  </w:pPr>
                  <w:r w:rsidRPr="00C12DE4">
                    <w:rPr>
                      <w:rFonts w:ascii="Calibri" w:hAnsi="Calibri" w:cs="Calibri"/>
                      <w:color w:val="000000"/>
                      <w:sz w:val="16"/>
                      <w:szCs w:val="16"/>
                      <w:lang w:val="es-CO" w:eastAsia="es-CO"/>
                    </w:rPr>
                    <w:t>No HC que cumplen con el estándar</w:t>
                  </w:r>
                </w:p>
              </w:tc>
              <w:tc>
                <w:tcPr>
                  <w:tcW w:w="985" w:type="dxa"/>
                  <w:tcBorders>
                    <w:top w:val="nil"/>
                    <w:left w:val="nil"/>
                    <w:bottom w:val="single" w:sz="4" w:space="0" w:color="auto"/>
                    <w:right w:val="single" w:sz="4" w:space="0" w:color="auto"/>
                  </w:tcBorders>
                  <w:shd w:val="clear" w:color="000000" w:fill="0070C0"/>
                  <w:vAlign w:val="center"/>
                  <w:hideMark/>
                </w:tcPr>
                <w:p w:rsidR="00061FE2" w:rsidRPr="00C12DE4" w:rsidRDefault="00061FE2" w:rsidP="00061FE2">
                  <w:pPr>
                    <w:rPr>
                      <w:rFonts w:ascii="Calibri" w:hAnsi="Calibri" w:cs="Calibri"/>
                      <w:color w:val="000000"/>
                      <w:sz w:val="16"/>
                      <w:szCs w:val="16"/>
                      <w:lang w:val="es-CO" w:eastAsia="es-CO"/>
                    </w:rPr>
                  </w:pPr>
                  <w:r w:rsidRPr="00C12DE4">
                    <w:rPr>
                      <w:rFonts w:ascii="Calibri" w:hAnsi="Calibri" w:cs="Calibri"/>
                      <w:color w:val="000000"/>
                      <w:sz w:val="16"/>
                      <w:szCs w:val="16"/>
                      <w:lang w:val="es-CO" w:eastAsia="es-CO"/>
                    </w:rPr>
                    <w:t>No HC que se evaluaron</w:t>
                  </w:r>
                </w:p>
              </w:tc>
              <w:tc>
                <w:tcPr>
                  <w:tcW w:w="1126" w:type="dxa"/>
                  <w:tcBorders>
                    <w:top w:val="nil"/>
                    <w:left w:val="nil"/>
                    <w:bottom w:val="single" w:sz="4" w:space="0" w:color="auto"/>
                    <w:right w:val="single" w:sz="4" w:space="0" w:color="auto"/>
                  </w:tcBorders>
                  <w:shd w:val="clear" w:color="000000" w:fill="0070C0"/>
                  <w:vAlign w:val="center"/>
                  <w:hideMark/>
                </w:tcPr>
                <w:p w:rsidR="00061FE2" w:rsidRPr="00C12DE4" w:rsidRDefault="00061FE2" w:rsidP="00061FE2">
                  <w:pPr>
                    <w:jc w:val="center"/>
                    <w:rPr>
                      <w:rFonts w:ascii="Calibri" w:hAnsi="Calibri" w:cs="Calibri"/>
                      <w:color w:val="000000"/>
                      <w:sz w:val="16"/>
                      <w:szCs w:val="16"/>
                      <w:lang w:val="es-CO" w:eastAsia="es-CO"/>
                    </w:rPr>
                  </w:pPr>
                  <w:r w:rsidRPr="00C12DE4">
                    <w:rPr>
                      <w:rFonts w:ascii="Calibri" w:hAnsi="Calibri" w:cs="Calibri"/>
                      <w:color w:val="000000"/>
                      <w:sz w:val="16"/>
                      <w:szCs w:val="16"/>
                      <w:lang w:val="es-CO" w:eastAsia="es-CO"/>
                    </w:rPr>
                    <w:t>% de cumplimiento</w:t>
                  </w:r>
                </w:p>
              </w:tc>
              <w:tc>
                <w:tcPr>
                  <w:tcW w:w="1300" w:type="dxa"/>
                  <w:tcBorders>
                    <w:top w:val="nil"/>
                    <w:left w:val="nil"/>
                    <w:bottom w:val="single" w:sz="4" w:space="0" w:color="auto"/>
                    <w:right w:val="single" w:sz="4" w:space="0" w:color="auto"/>
                  </w:tcBorders>
                  <w:shd w:val="clear" w:color="000000" w:fill="FBD4B4"/>
                  <w:vAlign w:val="center"/>
                  <w:hideMark/>
                </w:tcPr>
                <w:p w:rsidR="00061FE2" w:rsidRPr="00C12DE4" w:rsidRDefault="00061FE2" w:rsidP="00061FE2">
                  <w:pPr>
                    <w:rPr>
                      <w:rFonts w:ascii="Calibri" w:hAnsi="Calibri" w:cs="Calibri"/>
                      <w:color w:val="000000"/>
                      <w:sz w:val="16"/>
                      <w:szCs w:val="16"/>
                      <w:lang w:val="es-CO" w:eastAsia="es-CO"/>
                    </w:rPr>
                  </w:pPr>
                  <w:r w:rsidRPr="00C12DE4">
                    <w:rPr>
                      <w:rFonts w:ascii="Calibri" w:hAnsi="Calibri" w:cs="Calibri"/>
                      <w:color w:val="000000"/>
                      <w:sz w:val="16"/>
                      <w:szCs w:val="16"/>
                      <w:lang w:val="es-CO" w:eastAsia="es-CO"/>
                    </w:rPr>
                    <w:t>No Criterios que cumplen con el estándar</w:t>
                  </w:r>
                </w:p>
              </w:tc>
              <w:tc>
                <w:tcPr>
                  <w:tcW w:w="927" w:type="dxa"/>
                  <w:tcBorders>
                    <w:top w:val="nil"/>
                    <w:left w:val="nil"/>
                    <w:bottom w:val="single" w:sz="4" w:space="0" w:color="auto"/>
                    <w:right w:val="single" w:sz="4" w:space="0" w:color="auto"/>
                  </w:tcBorders>
                  <w:shd w:val="clear" w:color="000000" w:fill="FBD4B4"/>
                  <w:vAlign w:val="center"/>
                  <w:hideMark/>
                </w:tcPr>
                <w:p w:rsidR="00061FE2" w:rsidRPr="00C12DE4" w:rsidRDefault="00061FE2" w:rsidP="00061FE2">
                  <w:pPr>
                    <w:rPr>
                      <w:rFonts w:ascii="Calibri" w:hAnsi="Calibri" w:cs="Calibri"/>
                      <w:color w:val="000000"/>
                      <w:sz w:val="16"/>
                      <w:szCs w:val="16"/>
                      <w:lang w:val="es-CO" w:eastAsia="es-CO"/>
                    </w:rPr>
                  </w:pPr>
                  <w:r w:rsidRPr="00C12DE4">
                    <w:rPr>
                      <w:rFonts w:ascii="Calibri" w:hAnsi="Calibri" w:cs="Calibri"/>
                      <w:color w:val="000000"/>
                      <w:sz w:val="16"/>
                      <w:szCs w:val="16"/>
                      <w:lang w:val="es-CO" w:eastAsia="es-CO"/>
                    </w:rPr>
                    <w:t>No criterios que se evaluaron</w:t>
                  </w:r>
                </w:p>
              </w:tc>
              <w:tc>
                <w:tcPr>
                  <w:tcW w:w="1143" w:type="dxa"/>
                  <w:tcBorders>
                    <w:top w:val="nil"/>
                    <w:left w:val="nil"/>
                    <w:bottom w:val="single" w:sz="4" w:space="0" w:color="auto"/>
                    <w:right w:val="single" w:sz="4" w:space="0" w:color="auto"/>
                  </w:tcBorders>
                  <w:shd w:val="clear" w:color="000000" w:fill="FBD4B4"/>
                  <w:vAlign w:val="center"/>
                  <w:hideMark/>
                </w:tcPr>
                <w:p w:rsidR="00061FE2" w:rsidRPr="00C12DE4" w:rsidRDefault="00061FE2" w:rsidP="00061FE2">
                  <w:pPr>
                    <w:jc w:val="center"/>
                    <w:rPr>
                      <w:rFonts w:ascii="Calibri" w:hAnsi="Calibri" w:cs="Calibri"/>
                      <w:color w:val="000000"/>
                      <w:sz w:val="16"/>
                      <w:szCs w:val="16"/>
                      <w:lang w:val="es-CO" w:eastAsia="es-CO"/>
                    </w:rPr>
                  </w:pPr>
                  <w:r w:rsidRPr="00C12DE4">
                    <w:rPr>
                      <w:rFonts w:ascii="Calibri" w:hAnsi="Calibri" w:cs="Calibri"/>
                      <w:color w:val="000000"/>
                      <w:sz w:val="16"/>
                      <w:szCs w:val="16"/>
                      <w:lang w:val="es-CO" w:eastAsia="es-CO"/>
                    </w:rPr>
                    <w:t>% de cumplimiento</w:t>
                  </w:r>
                </w:p>
              </w:tc>
            </w:tr>
            <w:tr w:rsidR="00061FE2" w:rsidRPr="00C12DE4" w:rsidTr="00061FE2">
              <w:trPr>
                <w:trHeight w:val="358"/>
              </w:trPr>
              <w:tc>
                <w:tcPr>
                  <w:tcW w:w="1109" w:type="dxa"/>
                  <w:tcBorders>
                    <w:top w:val="nil"/>
                    <w:left w:val="single" w:sz="4" w:space="0" w:color="auto"/>
                    <w:bottom w:val="single" w:sz="4" w:space="0" w:color="auto"/>
                    <w:right w:val="single" w:sz="4" w:space="0" w:color="auto"/>
                  </w:tcBorders>
                  <w:shd w:val="clear" w:color="DAEEF3" w:fill="E4DFEC"/>
                  <w:noWrap/>
                  <w:vAlign w:val="center"/>
                  <w:hideMark/>
                </w:tcPr>
                <w:p w:rsidR="00061FE2" w:rsidRPr="00C12DE4" w:rsidRDefault="00061FE2" w:rsidP="00061FE2">
                  <w:pPr>
                    <w:jc w:val="center"/>
                    <w:rPr>
                      <w:rFonts w:ascii="Calibri" w:hAnsi="Calibri" w:cs="Calibri"/>
                      <w:color w:val="000000"/>
                      <w:lang w:val="es-CO" w:eastAsia="es-CO"/>
                    </w:rPr>
                  </w:pPr>
                  <w:r w:rsidRPr="00C12DE4">
                    <w:rPr>
                      <w:rFonts w:ascii="Calibri" w:hAnsi="Calibri" w:cs="Calibri"/>
                      <w:color w:val="000000"/>
                      <w:lang w:val="es-CO" w:eastAsia="es-CO"/>
                    </w:rPr>
                    <w:t>11</w:t>
                  </w:r>
                </w:p>
              </w:tc>
              <w:tc>
                <w:tcPr>
                  <w:tcW w:w="2924" w:type="dxa"/>
                  <w:tcBorders>
                    <w:top w:val="nil"/>
                    <w:left w:val="nil"/>
                    <w:bottom w:val="single" w:sz="4" w:space="0" w:color="auto"/>
                    <w:right w:val="single" w:sz="4" w:space="0" w:color="auto"/>
                  </w:tcBorders>
                  <w:shd w:val="clear" w:color="DAEEF3" w:fill="E4DFEC"/>
                  <w:noWrap/>
                  <w:vAlign w:val="center"/>
                  <w:hideMark/>
                </w:tcPr>
                <w:p w:rsidR="00061FE2" w:rsidRPr="00C12DE4" w:rsidRDefault="00061FE2" w:rsidP="00061FE2">
                  <w:pPr>
                    <w:rPr>
                      <w:rFonts w:ascii="Calibri" w:hAnsi="Calibri" w:cs="Calibri"/>
                      <w:color w:val="000000"/>
                      <w:lang w:val="es-CO" w:eastAsia="es-CO"/>
                    </w:rPr>
                  </w:pPr>
                  <w:r w:rsidRPr="00C12DE4">
                    <w:rPr>
                      <w:rFonts w:ascii="Calibri" w:hAnsi="Calibri" w:cs="Calibri"/>
                      <w:color w:val="000000"/>
                      <w:lang w:val="es-CO" w:eastAsia="es-CO"/>
                    </w:rPr>
                    <w:t>Centro de Salud El Porvenir</w:t>
                  </w:r>
                </w:p>
              </w:tc>
              <w:tc>
                <w:tcPr>
                  <w:tcW w:w="1027" w:type="dxa"/>
                  <w:tcBorders>
                    <w:top w:val="nil"/>
                    <w:left w:val="nil"/>
                    <w:bottom w:val="single" w:sz="4" w:space="0" w:color="auto"/>
                    <w:right w:val="single" w:sz="4" w:space="0" w:color="auto"/>
                  </w:tcBorders>
                  <w:shd w:val="clear" w:color="000000" w:fill="E4DFEC"/>
                  <w:vAlign w:val="center"/>
                  <w:hideMark/>
                </w:tcPr>
                <w:p w:rsidR="00061FE2" w:rsidRPr="00C12DE4" w:rsidRDefault="00061FE2" w:rsidP="00061FE2">
                  <w:pPr>
                    <w:jc w:val="center"/>
                    <w:rPr>
                      <w:rFonts w:ascii="Calibri" w:hAnsi="Calibri" w:cs="Calibri"/>
                      <w:lang w:val="es-CO" w:eastAsia="es-CO"/>
                    </w:rPr>
                  </w:pPr>
                  <w:r w:rsidRPr="00C12DE4">
                    <w:rPr>
                      <w:rFonts w:ascii="Calibri" w:hAnsi="Calibri" w:cs="Calibri"/>
                      <w:lang w:val="es-CO" w:eastAsia="es-CO"/>
                    </w:rPr>
                    <w:t>6</w:t>
                  </w:r>
                </w:p>
              </w:tc>
              <w:tc>
                <w:tcPr>
                  <w:tcW w:w="985" w:type="dxa"/>
                  <w:tcBorders>
                    <w:top w:val="nil"/>
                    <w:left w:val="nil"/>
                    <w:bottom w:val="single" w:sz="4" w:space="0" w:color="auto"/>
                    <w:right w:val="single" w:sz="4" w:space="0" w:color="auto"/>
                  </w:tcBorders>
                  <w:shd w:val="clear" w:color="DAEEF3" w:fill="E4DFEC"/>
                  <w:noWrap/>
                  <w:vAlign w:val="center"/>
                  <w:hideMark/>
                </w:tcPr>
                <w:p w:rsidR="00061FE2" w:rsidRPr="00C12DE4" w:rsidRDefault="00061FE2" w:rsidP="00061FE2">
                  <w:pPr>
                    <w:jc w:val="center"/>
                    <w:rPr>
                      <w:rFonts w:ascii="Calibri" w:hAnsi="Calibri" w:cs="Calibri"/>
                      <w:color w:val="000000"/>
                      <w:lang w:val="es-CO" w:eastAsia="es-CO"/>
                    </w:rPr>
                  </w:pPr>
                  <w:r w:rsidRPr="00C12DE4">
                    <w:rPr>
                      <w:rFonts w:ascii="Calibri" w:hAnsi="Calibri" w:cs="Calibri"/>
                      <w:color w:val="000000"/>
                      <w:lang w:val="es-CO" w:eastAsia="es-CO"/>
                    </w:rPr>
                    <w:t>6</w:t>
                  </w:r>
                </w:p>
              </w:tc>
              <w:tc>
                <w:tcPr>
                  <w:tcW w:w="112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C12DE4" w:rsidRDefault="00061FE2" w:rsidP="00061FE2">
                  <w:pPr>
                    <w:jc w:val="center"/>
                    <w:rPr>
                      <w:rFonts w:ascii="Calibri" w:hAnsi="Calibri" w:cs="Calibri"/>
                      <w:color w:val="000000"/>
                      <w:lang w:val="es-CO" w:eastAsia="es-CO"/>
                    </w:rPr>
                  </w:pPr>
                  <w:r w:rsidRPr="00C12DE4">
                    <w:rPr>
                      <w:rFonts w:ascii="Calibri" w:hAnsi="Calibri" w:cs="Calibri"/>
                      <w:color w:val="000000"/>
                      <w:lang w:val="es-CO" w:eastAsia="es-CO"/>
                    </w:rPr>
                    <w:t>96</w:t>
                  </w:r>
                </w:p>
              </w:tc>
              <w:tc>
                <w:tcPr>
                  <w:tcW w:w="1300" w:type="dxa"/>
                  <w:tcBorders>
                    <w:top w:val="nil"/>
                    <w:left w:val="nil"/>
                    <w:bottom w:val="single" w:sz="4" w:space="0" w:color="auto"/>
                    <w:right w:val="single" w:sz="4" w:space="0" w:color="auto"/>
                  </w:tcBorders>
                  <w:shd w:val="clear" w:color="000000" w:fill="E4DFEC"/>
                  <w:vAlign w:val="center"/>
                  <w:hideMark/>
                </w:tcPr>
                <w:p w:rsidR="00061FE2" w:rsidRPr="00C12DE4" w:rsidRDefault="00061FE2" w:rsidP="00061FE2">
                  <w:pPr>
                    <w:jc w:val="center"/>
                    <w:rPr>
                      <w:rFonts w:ascii="Calibri" w:hAnsi="Calibri" w:cs="Calibri"/>
                      <w:lang w:val="es-CO" w:eastAsia="es-CO"/>
                    </w:rPr>
                  </w:pPr>
                  <w:r w:rsidRPr="00C12DE4">
                    <w:rPr>
                      <w:rFonts w:ascii="Calibri" w:hAnsi="Calibri" w:cs="Calibri"/>
                      <w:lang w:val="es-CO" w:eastAsia="es-CO"/>
                    </w:rPr>
                    <w:t>220</w:t>
                  </w:r>
                </w:p>
              </w:tc>
              <w:tc>
                <w:tcPr>
                  <w:tcW w:w="927" w:type="dxa"/>
                  <w:tcBorders>
                    <w:top w:val="nil"/>
                    <w:left w:val="nil"/>
                    <w:bottom w:val="single" w:sz="4" w:space="0" w:color="auto"/>
                    <w:right w:val="single" w:sz="4" w:space="0" w:color="auto"/>
                  </w:tcBorders>
                  <w:shd w:val="clear" w:color="000000" w:fill="E4DFEC"/>
                  <w:vAlign w:val="center"/>
                  <w:hideMark/>
                </w:tcPr>
                <w:p w:rsidR="00061FE2" w:rsidRPr="00C12DE4" w:rsidRDefault="00061FE2" w:rsidP="00061FE2">
                  <w:pPr>
                    <w:jc w:val="center"/>
                    <w:rPr>
                      <w:rFonts w:ascii="Calibri" w:hAnsi="Calibri" w:cs="Calibri"/>
                      <w:lang w:val="es-CO" w:eastAsia="es-CO"/>
                    </w:rPr>
                  </w:pPr>
                  <w:r w:rsidRPr="00C12DE4">
                    <w:rPr>
                      <w:rFonts w:ascii="Calibri" w:hAnsi="Calibri" w:cs="Calibri"/>
                      <w:lang w:val="es-CO" w:eastAsia="es-CO"/>
                    </w:rPr>
                    <w:t>228</w:t>
                  </w:r>
                </w:p>
              </w:tc>
              <w:tc>
                <w:tcPr>
                  <w:tcW w:w="114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C12DE4" w:rsidRDefault="00061FE2" w:rsidP="00061FE2">
                  <w:pPr>
                    <w:jc w:val="center"/>
                    <w:rPr>
                      <w:rFonts w:ascii="Calibri" w:hAnsi="Calibri" w:cs="Calibri"/>
                      <w:color w:val="000000"/>
                      <w:lang w:val="es-CO" w:eastAsia="es-CO"/>
                    </w:rPr>
                  </w:pPr>
                  <w:r w:rsidRPr="00C12DE4">
                    <w:rPr>
                      <w:rFonts w:ascii="Calibri" w:hAnsi="Calibri" w:cs="Calibri"/>
                      <w:color w:val="000000"/>
                      <w:lang w:val="es-CO" w:eastAsia="es-CO"/>
                    </w:rPr>
                    <w:t>96</w:t>
                  </w:r>
                </w:p>
              </w:tc>
            </w:tr>
            <w:tr w:rsidR="00061FE2" w:rsidRPr="00C12DE4" w:rsidTr="00061FE2">
              <w:trPr>
                <w:trHeight w:val="358"/>
              </w:trPr>
              <w:tc>
                <w:tcPr>
                  <w:tcW w:w="1109" w:type="dxa"/>
                  <w:tcBorders>
                    <w:top w:val="nil"/>
                    <w:left w:val="single" w:sz="4" w:space="0" w:color="auto"/>
                    <w:bottom w:val="single" w:sz="4" w:space="0" w:color="auto"/>
                    <w:right w:val="single" w:sz="4" w:space="0" w:color="auto"/>
                  </w:tcBorders>
                  <w:shd w:val="clear" w:color="DAEEF3" w:fill="E4DFEC"/>
                  <w:noWrap/>
                  <w:vAlign w:val="center"/>
                  <w:hideMark/>
                </w:tcPr>
                <w:p w:rsidR="00061FE2" w:rsidRPr="00C12DE4" w:rsidRDefault="00061FE2" w:rsidP="00061FE2">
                  <w:pPr>
                    <w:jc w:val="center"/>
                    <w:rPr>
                      <w:rFonts w:ascii="Calibri" w:hAnsi="Calibri" w:cs="Calibri"/>
                      <w:color w:val="000000"/>
                      <w:lang w:val="es-CO" w:eastAsia="es-CO"/>
                    </w:rPr>
                  </w:pPr>
                  <w:r w:rsidRPr="00C12DE4">
                    <w:rPr>
                      <w:rFonts w:ascii="Calibri" w:hAnsi="Calibri" w:cs="Calibri"/>
                      <w:color w:val="000000"/>
                      <w:lang w:val="es-CO" w:eastAsia="es-CO"/>
                    </w:rPr>
                    <w:t>12</w:t>
                  </w:r>
                </w:p>
              </w:tc>
              <w:tc>
                <w:tcPr>
                  <w:tcW w:w="2924" w:type="dxa"/>
                  <w:tcBorders>
                    <w:top w:val="nil"/>
                    <w:left w:val="nil"/>
                    <w:bottom w:val="single" w:sz="4" w:space="0" w:color="auto"/>
                    <w:right w:val="single" w:sz="4" w:space="0" w:color="auto"/>
                  </w:tcBorders>
                  <w:shd w:val="clear" w:color="DAEEF3" w:fill="E4DFEC"/>
                  <w:noWrap/>
                  <w:vAlign w:val="center"/>
                  <w:hideMark/>
                </w:tcPr>
                <w:p w:rsidR="00061FE2" w:rsidRPr="00C12DE4" w:rsidRDefault="00061FE2" w:rsidP="00061FE2">
                  <w:pPr>
                    <w:rPr>
                      <w:rFonts w:ascii="Calibri" w:hAnsi="Calibri" w:cs="Calibri"/>
                      <w:color w:val="000000"/>
                      <w:lang w:val="es-CO" w:eastAsia="es-CO"/>
                    </w:rPr>
                  </w:pPr>
                  <w:r w:rsidRPr="00C12DE4">
                    <w:rPr>
                      <w:rFonts w:ascii="Calibri" w:hAnsi="Calibri" w:cs="Calibri"/>
                      <w:color w:val="000000"/>
                      <w:lang w:val="es-CO" w:eastAsia="es-CO"/>
                    </w:rPr>
                    <w:t>Centro de Salud José María Carbonell</w:t>
                  </w:r>
                </w:p>
              </w:tc>
              <w:tc>
                <w:tcPr>
                  <w:tcW w:w="1027" w:type="dxa"/>
                  <w:tcBorders>
                    <w:top w:val="nil"/>
                    <w:left w:val="nil"/>
                    <w:bottom w:val="single" w:sz="4" w:space="0" w:color="auto"/>
                    <w:right w:val="single" w:sz="4" w:space="0" w:color="auto"/>
                  </w:tcBorders>
                  <w:shd w:val="clear" w:color="000000" w:fill="E4DFEC"/>
                  <w:vAlign w:val="center"/>
                  <w:hideMark/>
                </w:tcPr>
                <w:p w:rsidR="00061FE2" w:rsidRPr="00C12DE4" w:rsidRDefault="00061FE2" w:rsidP="00061FE2">
                  <w:pPr>
                    <w:jc w:val="center"/>
                    <w:rPr>
                      <w:rFonts w:ascii="Calibri" w:hAnsi="Calibri" w:cs="Calibri"/>
                      <w:lang w:val="es-CO" w:eastAsia="es-CO"/>
                    </w:rPr>
                  </w:pPr>
                  <w:r w:rsidRPr="00C12DE4">
                    <w:rPr>
                      <w:rFonts w:ascii="Calibri" w:hAnsi="Calibri" w:cs="Calibri"/>
                      <w:lang w:val="es-CO" w:eastAsia="es-CO"/>
                    </w:rPr>
                    <w:t>4</w:t>
                  </w:r>
                </w:p>
              </w:tc>
              <w:tc>
                <w:tcPr>
                  <w:tcW w:w="985" w:type="dxa"/>
                  <w:tcBorders>
                    <w:top w:val="nil"/>
                    <w:left w:val="nil"/>
                    <w:bottom w:val="single" w:sz="4" w:space="0" w:color="auto"/>
                    <w:right w:val="single" w:sz="4" w:space="0" w:color="auto"/>
                  </w:tcBorders>
                  <w:shd w:val="clear" w:color="DAEEF3" w:fill="E4DFEC"/>
                  <w:noWrap/>
                  <w:vAlign w:val="center"/>
                  <w:hideMark/>
                </w:tcPr>
                <w:p w:rsidR="00061FE2" w:rsidRPr="00C12DE4" w:rsidRDefault="00061FE2" w:rsidP="00061FE2">
                  <w:pPr>
                    <w:jc w:val="center"/>
                    <w:rPr>
                      <w:rFonts w:ascii="Calibri" w:hAnsi="Calibri" w:cs="Calibri"/>
                      <w:color w:val="000000"/>
                      <w:lang w:val="es-CO" w:eastAsia="es-CO"/>
                    </w:rPr>
                  </w:pPr>
                  <w:r w:rsidRPr="00C12DE4">
                    <w:rPr>
                      <w:rFonts w:ascii="Calibri" w:hAnsi="Calibri" w:cs="Calibri"/>
                      <w:color w:val="000000"/>
                      <w:lang w:val="es-CO" w:eastAsia="es-CO"/>
                    </w:rPr>
                    <w:t>4</w:t>
                  </w:r>
                </w:p>
              </w:tc>
              <w:tc>
                <w:tcPr>
                  <w:tcW w:w="112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C12DE4" w:rsidRDefault="00061FE2" w:rsidP="00061FE2">
                  <w:pPr>
                    <w:jc w:val="center"/>
                    <w:rPr>
                      <w:rFonts w:ascii="Calibri" w:hAnsi="Calibri" w:cs="Calibri"/>
                      <w:color w:val="000000"/>
                      <w:lang w:val="es-CO" w:eastAsia="es-CO"/>
                    </w:rPr>
                  </w:pPr>
                  <w:r w:rsidRPr="00C12DE4">
                    <w:rPr>
                      <w:rFonts w:ascii="Calibri" w:hAnsi="Calibri" w:cs="Calibri"/>
                      <w:color w:val="000000"/>
                      <w:lang w:val="es-CO" w:eastAsia="es-CO"/>
                    </w:rPr>
                    <w:t>94</w:t>
                  </w:r>
                </w:p>
              </w:tc>
              <w:tc>
                <w:tcPr>
                  <w:tcW w:w="1300" w:type="dxa"/>
                  <w:tcBorders>
                    <w:top w:val="nil"/>
                    <w:left w:val="nil"/>
                    <w:bottom w:val="single" w:sz="4" w:space="0" w:color="auto"/>
                    <w:right w:val="single" w:sz="4" w:space="0" w:color="auto"/>
                  </w:tcBorders>
                  <w:shd w:val="clear" w:color="000000" w:fill="E4DFEC"/>
                  <w:vAlign w:val="center"/>
                  <w:hideMark/>
                </w:tcPr>
                <w:p w:rsidR="00061FE2" w:rsidRPr="00C12DE4" w:rsidRDefault="00061FE2" w:rsidP="00061FE2">
                  <w:pPr>
                    <w:jc w:val="center"/>
                    <w:rPr>
                      <w:rFonts w:ascii="Calibri" w:hAnsi="Calibri" w:cs="Calibri"/>
                      <w:lang w:val="es-CO" w:eastAsia="es-CO"/>
                    </w:rPr>
                  </w:pPr>
                  <w:r w:rsidRPr="00C12DE4">
                    <w:rPr>
                      <w:rFonts w:ascii="Calibri" w:hAnsi="Calibri" w:cs="Calibri"/>
                      <w:lang w:val="es-CO" w:eastAsia="es-CO"/>
                    </w:rPr>
                    <w:t>143</w:t>
                  </w:r>
                </w:p>
              </w:tc>
              <w:tc>
                <w:tcPr>
                  <w:tcW w:w="927" w:type="dxa"/>
                  <w:tcBorders>
                    <w:top w:val="nil"/>
                    <w:left w:val="nil"/>
                    <w:bottom w:val="single" w:sz="4" w:space="0" w:color="auto"/>
                    <w:right w:val="single" w:sz="4" w:space="0" w:color="auto"/>
                  </w:tcBorders>
                  <w:shd w:val="clear" w:color="000000" w:fill="E4DFEC"/>
                  <w:vAlign w:val="center"/>
                  <w:hideMark/>
                </w:tcPr>
                <w:p w:rsidR="00061FE2" w:rsidRPr="00C12DE4" w:rsidRDefault="00061FE2" w:rsidP="00061FE2">
                  <w:pPr>
                    <w:jc w:val="center"/>
                    <w:rPr>
                      <w:rFonts w:ascii="Calibri" w:hAnsi="Calibri" w:cs="Calibri"/>
                      <w:lang w:val="es-CO" w:eastAsia="es-CO"/>
                    </w:rPr>
                  </w:pPr>
                  <w:r w:rsidRPr="00C12DE4">
                    <w:rPr>
                      <w:rFonts w:ascii="Calibri" w:hAnsi="Calibri" w:cs="Calibri"/>
                      <w:lang w:val="es-CO" w:eastAsia="es-CO"/>
                    </w:rPr>
                    <w:t>152</w:t>
                  </w:r>
                </w:p>
              </w:tc>
              <w:tc>
                <w:tcPr>
                  <w:tcW w:w="114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C12DE4" w:rsidRDefault="00061FE2" w:rsidP="00061FE2">
                  <w:pPr>
                    <w:jc w:val="center"/>
                    <w:rPr>
                      <w:rFonts w:ascii="Calibri" w:hAnsi="Calibri" w:cs="Calibri"/>
                      <w:color w:val="000000"/>
                      <w:lang w:val="es-CO" w:eastAsia="es-CO"/>
                    </w:rPr>
                  </w:pPr>
                  <w:r w:rsidRPr="00C12DE4">
                    <w:rPr>
                      <w:rFonts w:ascii="Calibri" w:hAnsi="Calibri" w:cs="Calibri"/>
                      <w:color w:val="000000"/>
                      <w:lang w:val="es-CO" w:eastAsia="es-CO"/>
                    </w:rPr>
                    <w:t>94</w:t>
                  </w:r>
                </w:p>
              </w:tc>
            </w:tr>
            <w:tr w:rsidR="00061FE2" w:rsidRPr="00C12DE4" w:rsidTr="00061FE2">
              <w:trPr>
                <w:trHeight w:val="358"/>
              </w:trPr>
              <w:tc>
                <w:tcPr>
                  <w:tcW w:w="1109" w:type="dxa"/>
                  <w:tcBorders>
                    <w:top w:val="nil"/>
                    <w:left w:val="single" w:sz="4" w:space="0" w:color="auto"/>
                    <w:bottom w:val="single" w:sz="4" w:space="0" w:color="auto"/>
                    <w:right w:val="single" w:sz="4" w:space="0" w:color="auto"/>
                  </w:tcBorders>
                  <w:shd w:val="clear" w:color="DAEEF3" w:fill="E4DFEC"/>
                  <w:noWrap/>
                  <w:vAlign w:val="center"/>
                  <w:hideMark/>
                </w:tcPr>
                <w:p w:rsidR="00061FE2" w:rsidRPr="00C12DE4" w:rsidRDefault="00061FE2" w:rsidP="00061FE2">
                  <w:pPr>
                    <w:jc w:val="center"/>
                    <w:rPr>
                      <w:rFonts w:ascii="Calibri" w:hAnsi="Calibri" w:cs="Calibri"/>
                      <w:color w:val="000000"/>
                      <w:lang w:val="es-CO" w:eastAsia="es-CO"/>
                    </w:rPr>
                  </w:pPr>
                  <w:r w:rsidRPr="00C12DE4">
                    <w:rPr>
                      <w:rFonts w:ascii="Calibri" w:hAnsi="Calibri" w:cs="Calibri"/>
                      <w:color w:val="000000"/>
                      <w:lang w:val="es-CO" w:eastAsia="es-CO"/>
                    </w:rPr>
                    <w:t>13</w:t>
                  </w:r>
                </w:p>
              </w:tc>
              <w:tc>
                <w:tcPr>
                  <w:tcW w:w="2924" w:type="dxa"/>
                  <w:tcBorders>
                    <w:top w:val="nil"/>
                    <w:left w:val="nil"/>
                    <w:bottom w:val="single" w:sz="4" w:space="0" w:color="auto"/>
                    <w:right w:val="single" w:sz="4" w:space="0" w:color="auto"/>
                  </w:tcBorders>
                  <w:shd w:val="clear" w:color="DAEEF3" w:fill="E4DFEC"/>
                  <w:noWrap/>
                  <w:vAlign w:val="center"/>
                  <w:hideMark/>
                </w:tcPr>
                <w:p w:rsidR="00061FE2" w:rsidRPr="00C12DE4" w:rsidRDefault="00061FE2" w:rsidP="00061FE2">
                  <w:pPr>
                    <w:rPr>
                      <w:rFonts w:ascii="Calibri" w:hAnsi="Calibri" w:cs="Calibri"/>
                      <w:color w:val="000000"/>
                      <w:lang w:val="es-CO" w:eastAsia="es-CO"/>
                    </w:rPr>
                  </w:pPr>
                  <w:r w:rsidRPr="00C12DE4">
                    <w:rPr>
                      <w:rFonts w:ascii="Calibri" w:hAnsi="Calibri" w:cs="Calibri"/>
                      <w:color w:val="000000"/>
                      <w:lang w:val="es-CO" w:eastAsia="es-CO"/>
                    </w:rPr>
                    <w:t>Centro de Salud La Estación</w:t>
                  </w:r>
                </w:p>
              </w:tc>
              <w:tc>
                <w:tcPr>
                  <w:tcW w:w="1027" w:type="dxa"/>
                  <w:tcBorders>
                    <w:top w:val="nil"/>
                    <w:left w:val="nil"/>
                    <w:bottom w:val="single" w:sz="4" w:space="0" w:color="auto"/>
                    <w:right w:val="single" w:sz="4" w:space="0" w:color="auto"/>
                  </w:tcBorders>
                  <w:shd w:val="clear" w:color="000000" w:fill="E4DFEC"/>
                  <w:vAlign w:val="center"/>
                  <w:hideMark/>
                </w:tcPr>
                <w:p w:rsidR="00061FE2" w:rsidRPr="00C12DE4" w:rsidRDefault="00061FE2" w:rsidP="00061FE2">
                  <w:pPr>
                    <w:jc w:val="center"/>
                    <w:rPr>
                      <w:rFonts w:ascii="Calibri" w:hAnsi="Calibri" w:cs="Calibri"/>
                      <w:lang w:val="es-CO" w:eastAsia="es-CO"/>
                    </w:rPr>
                  </w:pPr>
                  <w:r w:rsidRPr="00C12DE4">
                    <w:rPr>
                      <w:rFonts w:ascii="Calibri" w:hAnsi="Calibri" w:cs="Calibri"/>
                      <w:lang w:val="es-CO" w:eastAsia="es-CO"/>
                    </w:rPr>
                    <w:t>10</w:t>
                  </w:r>
                </w:p>
              </w:tc>
              <w:tc>
                <w:tcPr>
                  <w:tcW w:w="985" w:type="dxa"/>
                  <w:tcBorders>
                    <w:top w:val="nil"/>
                    <w:left w:val="nil"/>
                    <w:bottom w:val="single" w:sz="4" w:space="0" w:color="auto"/>
                    <w:right w:val="single" w:sz="4" w:space="0" w:color="auto"/>
                  </w:tcBorders>
                  <w:shd w:val="clear" w:color="DAEEF3" w:fill="E4DFEC"/>
                  <w:noWrap/>
                  <w:vAlign w:val="center"/>
                  <w:hideMark/>
                </w:tcPr>
                <w:p w:rsidR="00061FE2" w:rsidRPr="00C12DE4" w:rsidRDefault="00061FE2" w:rsidP="00061FE2">
                  <w:pPr>
                    <w:jc w:val="center"/>
                    <w:rPr>
                      <w:rFonts w:ascii="Calibri" w:hAnsi="Calibri" w:cs="Calibri"/>
                      <w:color w:val="000000"/>
                      <w:lang w:val="es-CO" w:eastAsia="es-CO"/>
                    </w:rPr>
                  </w:pPr>
                  <w:r w:rsidRPr="00C12DE4">
                    <w:rPr>
                      <w:rFonts w:ascii="Calibri" w:hAnsi="Calibri" w:cs="Calibri"/>
                      <w:color w:val="000000"/>
                      <w:lang w:val="es-CO" w:eastAsia="es-CO"/>
                    </w:rPr>
                    <w:t>10</w:t>
                  </w:r>
                </w:p>
              </w:tc>
              <w:tc>
                <w:tcPr>
                  <w:tcW w:w="112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C12DE4" w:rsidRDefault="00061FE2" w:rsidP="00061FE2">
                  <w:pPr>
                    <w:jc w:val="center"/>
                    <w:rPr>
                      <w:rFonts w:ascii="Calibri" w:hAnsi="Calibri" w:cs="Calibri"/>
                      <w:color w:val="000000"/>
                      <w:lang w:val="es-CO" w:eastAsia="es-CO"/>
                    </w:rPr>
                  </w:pPr>
                  <w:r w:rsidRPr="00C12DE4">
                    <w:rPr>
                      <w:rFonts w:ascii="Calibri" w:hAnsi="Calibri" w:cs="Calibri"/>
                      <w:color w:val="000000"/>
                      <w:lang w:val="es-CO" w:eastAsia="es-CO"/>
                    </w:rPr>
                    <w:t>97</w:t>
                  </w:r>
                </w:p>
              </w:tc>
              <w:tc>
                <w:tcPr>
                  <w:tcW w:w="1300" w:type="dxa"/>
                  <w:tcBorders>
                    <w:top w:val="nil"/>
                    <w:left w:val="nil"/>
                    <w:bottom w:val="single" w:sz="4" w:space="0" w:color="auto"/>
                    <w:right w:val="single" w:sz="4" w:space="0" w:color="auto"/>
                  </w:tcBorders>
                  <w:shd w:val="clear" w:color="000000" w:fill="E4DFEC"/>
                  <w:vAlign w:val="center"/>
                  <w:hideMark/>
                </w:tcPr>
                <w:p w:rsidR="00061FE2" w:rsidRPr="00C12DE4" w:rsidRDefault="00061FE2" w:rsidP="00061FE2">
                  <w:pPr>
                    <w:jc w:val="center"/>
                    <w:rPr>
                      <w:rFonts w:ascii="Calibri" w:hAnsi="Calibri" w:cs="Calibri"/>
                      <w:lang w:val="es-CO" w:eastAsia="es-CO"/>
                    </w:rPr>
                  </w:pPr>
                  <w:r w:rsidRPr="00C12DE4">
                    <w:rPr>
                      <w:rFonts w:ascii="Calibri" w:hAnsi="Calibri" w:cs="Calibri"/>
                      <w:lang w:val="es-CO" w:eastAsia="es-CO"/>
                    </w:rPr>
                    <w:t>369</w:t>
                  </w:r>
                </w:p>
              </w:tc>
              <w:tc>
                <w:tcPr>
                  <w:tcW w:w="927" w:type="dxa"/>
                  <w:tcBorders>
                    <w:top w:val="nil"/>
                    <w:left w:val="nil"/>
                    <w:bottom w:val="single" w:sz="4" w:space="0" w:color="auto"/>
                    <w:right w:val="single" w:sz="4" w:space="0" w:color="auto"/>
                  </w:tcBorders>
                  <w:shd w:val="clear" w:color="000000" w:fill="E4DFEC"/>
                  <w:vAlign w:val="center"/>
                  <w:hideMark/>
                </w:tcPr>
                <w:p w:rsidR="00061FE2" w:rsidRPr="00C12DE4" w:rsidRDefault="00061FE2" w:rsidP="00061FE2">
                  <w:pPr>
                    <w:jc w:val="center"/>
                    <w:rPr>
                      <w:rFonts w:ascii="Calibri" w:hAnsi="Calibri" w:cs="Calibri"/>
                      <w:lang w:val="es-CO" w:eastAsia="es-CO"/>
                    </w:rPr>
                  </w:pPr>
                  <w:r w:rsidRPr="00C12DE4">
                    <w:rPr>
                      <w:rFonts w:ascii="Calibri" w:hAnsi="Calibri" w:cs="Calibri"/>
                      <w:lang w:val="es-CO" w:eastAsia="es-CO"/>
                    </w:rPr>
                    <w:t>380</w:t>
                  </w:r>
                </w:p>
              </w:tc>
              <w:tc>
                <w:tcPr>
                  <w:tcW w:w="114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C12DE4" w:rsidRDefault="00061FE2" w:rsidP="00061FE2">
                  <w:pPr>
                    <w:jc w:val="center"/>
                    <w:rPr>
                      <w:rFonts w:ascii="Calibri" w:hAnsi="Calibri" w:cs="Calibri"/>
                      <w:color w:val="000000"/>
                      <w:lang w:val="es-CO" w:eastAsia="es-CO"/>
                    </w:rPr>
                  </w:pPr>
                  <w:r w:rsidRPr="00C12DE4">
                    <w:rPr>
                      <w:rFonts w:ascii="Calibri" w:hAnsi="Calibri" w:cs="Calibri"/>
                      <w:color w:val="000000"/>
                      <w:lang w:val="es-CO" w:eastAsia="es-CO"/>
                    </w:rPr>
                    <w:t>97</w:t>
                  </w:r>
                </w:p>
              </w:tc>
            </w:tr>
            <w:tr w:rsidR="00061FE2" w:rsidRPr="00C12DE4" w:rsidTr="00061FE2">
              <w:trPr>
                <w:trHeight w:val="358"/>
              </w:trPr>
              <w:tc>
                <w:tcPr>
                  <w:tcW w:w="1109" w:type="dxa"/>
                  <w:tcBorders>
                    <w:top w:val="nil"/>
                    <w:left w:val="single" w:sz="4" w:space="0" w:color="auto"/>
                    <w:bottom w:val="single" w:sz="4" w:space="0" w:color="auto"/>
                    <w:right w:val="single" w:sz="4" w:space="0" w:color="auto"/>
                  </w:tcBorders>
                  <w:shd w:val="clear" w:color="DAEEF3" w:fill="E4DFEC"/>
                  <w:noWrap/>
                  <w:vAlign w:val="center"/>
                  <w:hideMark/>
                </w:tcPr>
                <w:p w:rsidR="00061FE2" w:rsidRPr="00C12DE4" w:rsidRDefault="00061FE2" w:rsidP="00061FE2">
                  <w:pPr>
                    <w:jc w:val="center"/>
                    <w:rPr>
                      <w:rFonts w:ascii="Calibri" w:hAnsi="Calibri" w:cs="Calibri"/>
                      <w:color w:val="000000"/>
                      <w:lang w:val="es-CO" w:eastAsia="es-CO"/>
                    </w:rPr>
                  </w:pPr>
                  <w:r w:rsidRPr="00C12DE4">
                    <w:rPr>
                      <w:rFonts w:ascii="Calibri" w:hAnsi="Calibri" w:cs="Calibri"/>
                      <w:color w:val="000000"/>
                      <w:lang w:val="es-CO" w:eastAsia="es-CO"/>
                    </w:rPr>
                    <w:t>14</w:t>
                  </w:r>
                </w:p>
              </w:tc>
              <w:tc>
                <w:tcPr>
                  <w:tcW w:w="2924" w:type="dxa"/>
                  <w:tcBorders>
                    <w:top w:val="nil"/>
                    <w:left w:val="nil"/>
                    <w:bottom w:val="single" w:sz="4" w:space="0" w:color="auto"/>
                    <w:right w:val="single" w:sz="4" w:space="0" w:color="auto"/>
                  </w:tcBorders>
                  <w:shd w:val="clear" w:color="DAEEF3" w:fill="E4DFEC"/>
                  <w:noWrap/>
                  <w:vAlign w:val="center"/>
                  <w:hideMark/>
                </w:tcPr>
                <w:p w:rsidR="00061FE2" w:rsidRPr="00C12DE4" w:rsidRDefault="00061FE2" w:rsidP="00061FE2">
                  <w:pPr>
                    <w:rPr>
                      <w:rFonts w:ascii="Calibri" w:hAnsi="Calibri" w:cs="Calibri"/>
                      <w:color w:val="000000"/>
                      <w:lang w:val="es-CO" w:eastAsia="es-CO"/>
                    </w:rPr>
                  </w:pPr>
                  <w:r w:rsidRPr="00C12DE4">
                    <w:rPr>
                      <w:rFonts w:ascii="Calibri" w:hAnsi="Calibri" w:cs="Calibri"/>
                      <w:color w:val="000000"/>
                      <w:lang w:val="es-CO" w:eastAsia="es-CO"/>
                    </w:rPr>
                    <w:t>Centro de Salud Olarte</w:t>
                  </w:r>
                </w:p>
              </w:tc>
              <w:tc>
                <w:tcPr>
                  <w:tcW w:w="1027" w:type="dxa"/>
                  <w:tcBorders>
                    <w:top w:val="nil"/>
                    <w:left w:val="nil"/>
                    <w:bottom w:val="single" w:sz="4" w:space="0" w:color="auto"/>
                    <w:right w:val="single" w:sz="4" w:space="0" w:color="auto"/>
                  </w:tcBorders>
                  <w:shd w:val="clear" w:color="000000" w:fill="E4DFEC"/>
                  <w:vAlign w:val="center"/>
                  <w:hideMark/>
                </w:tcPr>
                <w:p w:rsidR="00061FE2" w:rsidRPr="00C12DE4" w:rsidRDefault="00061FE2" w:rsidP="00061FE2">
                  <w:pPr>
                    <w:jc w:val="center"/>
                    <w:rPr>
                      <w:rFonts w:ascii="Calibri" w:hAnsi="Calibri" w:cs="Calibri"/>
                      <w:lang w:val="es-CO" w:eastAsia="es-CO"/>
                    </w:rPr>
                  </w:pPr>
                  <w:r w:rsidRPr="00C12DE4">
                    <w:rPr>
                      <w:rFonts w:ascii="Calibri" w:hAnsi="Calibri" w:cs="Calibri"/>
                      <w:lang w:val="es-CO" w:eastAsia="es-CO"/>
                    </w:rPr>
                    <w:t>4</w:t>
                  </w:r>
                </w:p>
              </w:tc>
              <w:tc>
                <w:tcPr>
                  <w:tcW w:w="985" w:type="dxa"/>
                  <w:tcBorders>
                    <w:top w:val="nil"/>
                    <w:left w:val="nil"/>
                    <w:bottom w:val="single" w:sz="4" w:space="0" w:color="auto"/>
                    <w:right w:val="single" w:sz="4" w:space="0" w:color="auto"/>
                  </w:tcBorders>
                  <w:shd w:val="clear" w:color="DAEEF3" w:fill="E4DFEC"/>
                  <w:noWrap/>
                  <w:vAlign w:val="center"/>
                  <w:hideMark/>
                </w:tcPr>
                <w:p w:rsidR="00061FE2" w:rsidRPr="00C12DE4" w:rsidRDefault="00061FE2" w:rsidP="00061FE2">
                  <w:pPr>
                    <w:jc w:val="center"/>
                    <w:rPr>
                      <w:rFonts w:ascii="Calibri" w:hAnsi="Calibri" w:cs="Calibri"/>
                      <w:color w:val="000000"/>
                      <w:lang w:val="es-CO" w:eastAsia="es-CO"/>
                    </w:rPr>
                  </w:pPr>
                  <w:r w:rsidRPr="00C12DE4">
                    <w:rPr>
                      <w:rFonts w:ascii="Calibri" w:hAnsi="Calibri" w:cs="Calibri"/>
                      <w:color w:val="000000"/>
                      <w:lang w:val="es-CO" w:eastAsia="es-CO"/>
                    </w:rPr>
                    <w:t>4</w:t>
                  </w:r>
                </w:p>
              </w:tc>
              <w:tc>
                <w:tcPr>
                  <w:tcW w:w="112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C12DE4" w:rsidRDefault="00061FE2" w:rsidP="00061FE2">
                  <w:pPr>
                    <w:jc w:val="center"/>
                    <w:rPr>
                      <w:rFonts w:ascii="Calibri" w:hAnsi="Calibri" w:cs="Calibri"/>
                      <w:color w:val="000000"/>
                      <w:lang w:val="es-CO" w:eastAsia="es-CO"/>
                    </w:rPr>
                  </w:pPr>
                  <w:r w:rsidRPr="00C12DE4">
                    <w:rPr>
                      <w:rFonts w:ascii="Calibri" w:hAnsi="Calibri" w:cs="Calibri"/>
                      <w:color w:val="000000"/>
                      <w:lang w:val="es-CO" w:eastAsia="es-CO"/>
                    </w:rPr>
                    <w:t>98</w:t>
                  </w:r>
                </w:p>
              </w:tc>
              <w:tc>
                <w:tcPr>
                  <w:tcW w:w="1300" w:type="dxa"/>
                  <w:tcBorders>
                    <w:top w:val="nil"/>
                    <w:left w:val="nil"/>
                    <w:bottom w:val="single" w:sz="4" w:space="0" w:color="auto"/>
                    <w:right w:val="single" w:sz="4" w:space="0" w:color="auto"/>
                  </w:tcBorders>
                  <w:shd w:val="clear" w:color="000000" w:fill="E4DFEC"/>
                  <w:vAlign w:val="center"/>
                  <w:hideMark/>
                </w:tcPr>
                <w:p w:rsidR="00061FE2" w:rsidRPr="00C12DE4" w:rsidRDefault="00061FE2" w:rsidP="00061FE2">
                  <w:pPr>
                    <w:jc w:val="center"/>
                    <w:rPr>
                      <w:rFonts w:ascii="Calibri" w:hAnsi="Calibri" w:cs="Calibri"/>
                      <w:lang w:val="es-CO" w:eastAsia="es-CO"/>
                    </w:rPr>
                  </w:pPr>
                  <w:r w:rsidRPr="00C12DE4">
                    <w:rPr>
                      <w:rFonts w:ascii="Calibri" w:hAnsi="Calibri" w:cs="Calibri"/>
                      <w:lang w:val="es-CO" w:eastAsia="es-CO"/>
                    </w:rPr>
                    <w:t>149</w:t>
                  </w:r>
                </w:p>
              </w:tc>
              <w:tc>
                <w:tcPr>
                  <w:tcW w:w="927" w:type="dxa"/>
                  <w:tcBorders>
                    <w:top w:val="nil"/>
                    <w:left w:val="nil"/>
                    <w:bottom w:val="single" w:sz="4" w:space="0" w:color="auto"/>
                    <w:right w:val="single" w:sz="4" w:space="0" w:color="auto"/>
                  </w:tcBorders>
                  <w:shd w:val="clear" w:color="000000" w:fill="E4DFEC"/>
                  <w:vAlign w:val="center"/>
                  <w:hideMark/>
                </w:tcPr>
                <w:p w:rsidR="00061FE2" w:rsidRPr="00C12DE4" w:rsidRDefault="00061FE2" w:rsidP="00061FE2">
                  <w:pPr>
                    <w:jc w:val="center"/>
                    <w:rPr>
                      <w:rFonts w:ascii="Calibri" w:hAnsi="Calibri" w:cs="Calibri"/>
                      <w:lang w:val="es-CO" w:eastAsia="es-CO"/>
                    </w:rPr>
                  </w:pPr>
                  <w:r w:rsidRPr="00C12DE4">
                    <w:rPr>
                      <w:rFonts w:ascii="Calibri" w:hAnsi="Calibri" w:cs="Calibri"/>
                      <w:lang w:val="es-CO" w:eastAsia="es-CO"/>
                    </w:rPr>
                    <w:t>152</w:t>
                  </w:r>
                </w:p>
              </w:tc>
              <w:tc>
                <w:tcPr>
                  <w:tcW w:w="114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C12DE4" w:rsidRDefault="00061FE2" w:rsidP="00061FE2">
                  <w:pPr>
                    <w:jc w:val="center"/>
                    <w:rPr>
                      <w:rFonts w:ascii="Calibri" w:hAnsi="Calibri" w:cs="Calibri"/>
                      <w:color w:val="000000"/>
                      <w:lang w:val="es-CO" w:eastAsia="es-CO"/>
                    </w:rPr>
                  </w:pPr>
                  <w:r w:rsidRPr="00C12DE4">
                    <w:rPr>
                      <w:rFonts w:ascii="Calibri" w:hAnsi="Calibri" w:cs="Calibri"/>
                      <w:color w:val="000000"/>
                      <w:lang w:val="es-CO" w:eastAsia="es-CO"/>
                    </w:rPr>
                    <w:t>98</w:t>
                  </w:r>
                </w:p>
              </w:tc>
            </w:tr>
            <w:tr w:rsidR="00061FE2" w:rsidRPr="00C12DE4" w:rsidTr="00061FE2">
              <w:trPr>
                <w:trHeight w:val="358"/>
              </w:trPr>
              <w:tc>
                <w:tcPr>
                  <w:tcW w:w="1109" w:type="dxa"/>
                  <w:tcBorders>
                    <w:top w:val="nil"/>
                    <w:left w:val="single" w:sz="4" w:space="0" w:color="auto"/>
                    <w:bottom w:val="single" w:sz="4" w:space="0" w:color="auto"/>
                    <w:right w:val="single" w:sz="4" w:space="0" w:color="auto"/>
                  </w:tcBorders>
                  <w:shd w:val="clear" w:color="DAEEF3" w:fill="E4DFEC"/>
                  <w:noWrap/>
                  <w:vAlign w:val="center"/>
                  <w:hideMark/>
                </w:tcPr>
                <w:p w:rsidR="00061FE2" w:rsidRPr="00C12DE4" w:rsidRDefault="00061FE2" w:rsidP="00061FE2">
                  <w:pPr>
                    <w:jc w:val="center"/>
                    <w:rPr>
                      <w:rFonts w:ascii="Calibri" w:hAnsi="Calibri" w:cs="Calibri"/>
                      <w:color w:val="000000"/>
                      <w:lang w:val="es-CO" w:eastAsia="es-CO"/>
                    </w:rPr>
                  </w:pPr>
                  <w:r w:rsidRPr="00C12DE4">
                    <w:rPr>
                      <w:rFonts w:ascii="Calibri" w:hAnsi="Calibri" w:cs="Calibri"/>
                      <w:color w:val="000000"/>
                      <w:lang w:val="es-CO" w:eastAsia="es-CO"/>
                    </w:rPr>
                    <w:t>15</w:t>
                  </w:r>
                </w:p>
              </w:tc>
              <w:tc>
                <w:tcPr>
                  <w:tcW w:w="2924" w:type="dxa"/>
                  <w:tcBorders>
                    <w:top w:val="nil"/>
                    <w:left w:val="nil"/>
                    <w:bottom w:val="single" w:sz="4" w:space="0" w:color="auto"/>
                    <w:right w:val="single" w:sz="4" w:space="0" w:color="auto"/>
                  </w:tcBorders>
                  <w:shd w:val="clear" w:color="DAEEF3" w:fill="E4DFEC"/>
                  <w:noWrap/>
                  <w:vAlign w:val="center"/>
                  <w:hideMark/>
                </w:tcPr>
                <w:p w:rsidR="00061FE2" w:rsidRPr="00C12DE4" w:rsidRDefault="00061FE2" w:rsidP="00061FE2">
                  <w:pPr>
                    <w:rPr>
                      <w:rFonts w:ascii="Calibri" w:hAnsi="Calibri" w:cs="Calibri"/>
                      <w:color w:val="000000"/>
                      <w:lang w:val="es-CO" w:eastAsia="es-CO"/>
                    </w:rPr>
                  </w:pPr>
                  <w:r w:rsidRPr="00C12DE4">
                    <w:rPr>
                      <w:rFonts w:ascii="Calibri" w:hAnsi="Calibri" w:cs="Calibri"/>
                      <w:color w:val="000000"/>
                      <w:lang w:val="es-CO" w:eastAsia="es-CO"/>
                    </w:rPr>
                    <w:t>Centro de Salud Villa Javier</w:t>
                  </w:r>
                </w:p>
              </w:tc>
              <w:tc>
                <w:tcPr>
                  <w:tcW w:w="1027" w:type="dxa"/>
                  <w:tcBorders>
                    <w:top w:val="nil"/>
                    <w:left w:val="nil"/>
                    <w:bottom w:val="single" w:sz="4" w:space="0" w:color="auto"/>
                    <w:right w:val="single" w:sz="4" w:space="0" w:color="auto"/>
                  </w:tcBorders>
                  <w:shd w:val="clear" w:color="000000" w:fill="E4DFEC"/>
                  <w:vAlign w:val="center"/>
                  <w:hideMark/>
                </w:tcPr>
                <w:p w:rsidR="00061FE2" w:rsidRPr="00C12DE4" w:rsidRDefault="00061FE2" w:rsidP="00061FE2">
                  <w:pPr>
                    <w:jc w:val="center"/>
                    <w:rPr>
                      <w:rFonts w:ascii="Calibri" w:hAnsi="Calibri" w:cs="Calibri"/>
                      <w:lang w:val="es-CO" w:eastAsia="es-CO"/>
                    </w:rPr>
                  </w:pPr>
                  <w:r w:rsidRPr="00C12DE4">
                    <w:rPr>
                      <w:rFonts w:ascii="Calibri" w:hAnsi="Calibri" w:cs="Calibri"/>
                      <w:lang w:val="es-CO" w:eastAsia="es-CO"/>
                    </w:rPr>
                    <w:t>4</w:t>
                  </w:r>
                </w:p>
              </w:tc>
              <w:tc>
                <w:tcPr>
                  <w:tcW w:w="985" w:type="dxa"/>
                  <w:tcBorders>
                    <w:top w:val="nil"/>
                    <w:left w:val="nil"/>
                    <w:bottom w:val="single" w:sz="4" w:space="0" w:color="auto"/>
                    <w:right w:val="single" w:sz="4" w:space="0" w:color="auto"/>
                  </w:tcBorders>
                  <w:shd w:val="clear" w:color="DAEEF3" w:fill="E4DFEC"/>
                  <w:noWrap/>
                  <w:vAlign w:val="center"/>
                  <w:hideMark/>
                </w:tcPr>
                <w:p w:rsidR="00061FE2" w:rsidRPr="00C12DE4" w:rsidRDefault="00061FE2" w:rsidP="00061FE2">
                  <w:pPr>
                    <w:jc w:val="center"/>
                    <w:rPr>
                      <w:rFonts w:ascii="Calibri" w:hAnsi="Calibri" w:cs="Calibri"/>
                      <w:color w:val="000000"/>
                      <w:lang w:val="es-CO" w:eastAsia="es-CO"/>
                    </w:rPr>
                  </w:pPr>
                  <w:r w:rsidRPr="00C12DE4">
                    <w:rPr>
                      <w:rFonts w:ascii="Calibri" w:hAnsi="Calibri" w:cs="Calibri"/>
                      <w:color w:val="000000"/>
                      <w:lang w:val="es-CO" w:eastAsia="es-CO"/>
                    </w:rPr>
                    <w:t>4</w:t>
                  </w:r>
                </w:p>
              </w:tc>
              <w:tc>
                <w:tcPr>
                  <w:tcW w:w="112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C12DE4" w:rsidRDefault="00061FE2" w:rsidP="00061FE2">
                  <w:pPr>
                    <w:jc w:val="center"/>
                    <w:rPr>
                      <w:rFonts w:ascii="Calibri" w:hAnsi="Calibri" w:cs="Calibri"/>
                      <w:color w:val="000000"/>
                      <w:lang w:val="es-CO" w:eastAsia="es-CO"/>
                    </w:rPr>
                  </w:pPr>
                  <w:r w:rsidRPr="00C12DE4">
                    <w:rPr>
                      <w:rFonts w:ascii="Calibri" w:hAnsi="Calibri" w:cs="Calibri"/>
                      <w:color w:val="000000"/>
                      <w:lang w:val="es-CO" w:eastAsia="es-CO"/>
                    </w:rPr>
                    <w:t>99</w:t>
                  </w:r>
                </w:p>
              </w:tc>
              <w:tc>
                <w:tcPr>
                  <w:tcW w:w="1300" w:type="dxa"/>
                  <w:tcBorders>
                    <w:top w:val="nil"/>
                    <w:left w:val="nil"/>
                    <w:bottom w:val="single" w:sz="4" w:space="0" w:color="auto"/>
                    <w:right w:val="single" w:sz="4" w:space="0" w:color="auto"/>
                  </w:tcBorders>
                  <w:shd w:val="clear" w:color="000000" w:fill="E4DFEC"/>
                  <w:vAlign w:val="center"/>
                  <w:hideMark/>
                </w:tcPr>
                <w:p w:rsidR="00061FE2" w:rsidRPr="00C12DE4" w:rsidRDefault="00061FE2" w:rsidP="00061FE2">
                  <w:pPr>
                    <w:jc w:val="center"/>
                    <w:rPr>
                      <w:rFonts w:ascii="Calibri" w:hAnsi="Calibri" w:cs="Calibri"/>
                      <w:lang w:val="es-CO" w:eastAsia="es-CO"/>
                    </w:rPr>
                  </w:pPr>
                  <w:r w:rsidRPr="00C12DE4">
                    <w:rPr>
                      <w:rFonts w:ascii="Calibri" w:hAnsi="Calibri" w:cs="Calibri"/>
                      <w:lang w:val="es-CO" w:eastAsia="es-CO"/>
                    </w:rPr>
                    <w:t>150</w:t>
                  </w:r>
                </w:p>
              </w:tc>
              <w:tc>
                <w:tcPr>
                  <w:tcW w:w="927" w:type="dxa"/>
                  <w:tcBorders>
                    <w:top w:val="nil"/>
                    <w:left w:val="nil"/>
                    <w:bottom w:val="single" w:sz="4" w:space="0" w:color="auto"/>
                    <w:right w:val="single" w:sz="4" w:space="0" w:color="auto"/>
                  </w:tcBorders>
                  <w:shd w:val="clear" w:color="000000" w:fill="E4DFEC"/>
                  <w:vAlign w:val="center"/>
                  <w:hideMark/>
                </w:tcPr>
                <w:p w:rsidR="00061FE2" w:rsidRPr="00C12DE4" w:rsidRDefault="00061FE2" w:rsidP="00061FE2">
                  <w:pPr>
                    <w:jc w:val="center"/>
                    <w:rPr>
                      <w:rFonts w:ascii="Calibri" w:hAnsi="Calibri" w:cs="Calibri"/>
                      <w:lang w:val="es-CO" w:eastAsia="es-CO"/>
                    </w:rPr>
                  </w:pPr>
                  <w:r w:rsidRPr="00C12DE4">
                    <w:rPr>
                      <w:rFonts w:ascii="Calibri" w:hAnsi="Calibri" w:cs="Calibri"/>
                      <w:lang w:val="es-CO" w:eastAsia="es-CO"/>
                    </w:rPr>
                    <w:t>152</w:t>
                  </w:r>
                </w:p>
              </w:tc>
              <w:tc>
                <w:tcPr>
                  <w:tcW w:w="1143"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C12DE4" w:rsidRDefault="00061FE2" w:rsidP="00061FE2">
                  <w:pPr>
                    <w:jc w:val="center"/>
                    <w:rPr>
                      <w:rFonts w:ascii="Calibri" w:hAnsi="Calibri" w:cs="Calibri"/>
                      <w:color w:val="000000"/>
                      <w:lang w:val="es-CO" w:eastAsia="es-CO"/>
                    </w:rPr>
                  </w:pPr>
                  <w:r w:rsidRPr="00C12DE4">
                    <w:rPr>
                      <w:rFonts w:ascii="Calibri" w:hAnsi="Calibri" w:cs="Calibri"/>
                      <w:color w:val="000000"/>
                      <w:lang w:val="es-CO" w:eastAsia="es-CO"/>
                    </w:rPr>
                    <w:t>99</w:t>
                  </w:r>
                </w:p>
              </w:tc>
            </w:tr>
            <w:tr w:rsidR="00061FE2" w:rsidRPr="00C12DE4" w:rsidTr="00061FE2">
              <w:trPr>
                <w:trHeight w:val="358"/>
              </w:trPr>
              <w:tc>
                <w:tcPr>
                  <w:tcW w:w="1109" w:type="dxa"/>
                  <w:tcBorders>
                    <w:top w:val="nil"/>
                    <w:left w:val="single" w:sz="4" w:space="0" w:color="auto"/>
                    <w:bottom w:val="single" w:sz="4" w:space="0" w:color="auto"/>
                    <w:right w:val="single" w:sz="4" w:space="0" w:color="auto"/>
                  </w:tcBorders>
                  <w:shd w:val="clear" w:color="000000" w:fill="0070C0"/>
                  <w:vAlign w:val="center"/>
                  <w:hideMark/>
                </w:tcPr>
                <w:p w:rsidR="00061FE2" w:rsidRPr="00C12DE4" w:rsidRDefault="00061FE2" w:rsidP="00061FE2">
                  <w:pPr>
                    <w:rPr>
                      <w:rFonts w:ascii="Calibri" w:hAnsi="Calibri" w:cs="Calibri"/>
                      <w:color w:val="000000"/>
                      <w:lang w:val="es-CO" w:eastAsia="es-CO"/>
                    </w:rPr>
                  </w:pPr>
                  <w:r w:rsidRPr="00C12DE4">
                    <w:rPr>
                      <w:rFonts w:ascii="Calibri" w:hAnsi="Calibri" w:cs="Calibri"/>
                      <w:color w:val="000000"/>
                      <w:lang w:val="es-CO" w:eastAsia="es-CO"/>
                    </w:rPr>
                    <w:t> </w:t>
                  </w:r>
                </w:p>
              </w:tc>
              <w:tc>
                <w:tcPr>
                  <w:tcW w:w="2924" w:type="dxa"/>
                  <w:tcBorders>
                    <w:top w:val="nil"/>
                    <w:left w:val="nil"/>
                    <w:bottom w:val="single" w:sz="4" w:space="0" w:color="auto"/>
                    <w:right w:val="single" w:sz="4" w:space="0" w:color="auto"/>
                  </w:tcBorders>
                  <w:shd w:val="clear" w:color="000000" w:fill="0070C0"/>
                  <w:vAlign w:val="center"/>
                  <w:hideMark/>
                </w:tcPr>
                <w:p w:rsidR="00061FE2" w:rsidRPr="00C12DE4" w:rsidRDefault="00061FE2" w:rsidP="00061FE2">
                  <w:pPr>
                    <w:rPr>
                      <w:rFonts w:ascii="Calibri" w:hAnsi="Calibri" w:cs="Calibri"/>
                      <w:b/>
                      <w:bCs/>
                      <w:color w:val="FFFFFF"/>
                      <w:lang w:val="es-CO" w:eastAsia="es-CO"/>
                    </w:rPr>
                  </w:pPr>
                  <w:r w:rsidRPr="00C12DE4">
                    <w:rPr>
                      <w:rFonts w:ascii="Calibri" w:hAnsi="Calibri" w:cs="Calibri"/>
                      <w:b/>
                      <w:bCs/>
                      <w:color w:val="FFFFFF"/>
                      <w:lang w:val="es-CO" w:eastAsia="es-CO"/>
                    </w:rPr>
                    <w:t>SEDES DE BOSA</w:t>
                  </w:r>
                </w:p>
              </w:tc>
              <w:tc>
                <w:tcPr>
                  <w:tcW w:w="1027" w:type="dxa"/>
                  <w:tcBorders>
                    <w:top w:val="nil"/>
                    <w:left w:val="nil"/>
                    <w:bottom w:val="single" w:sz="4" w:space="0" w:color="auto"/>
                    <w:right w:val="single" w:sz="4" w:space="0" w:color="auto"/>
                  </w:tcBorders>
                  <w:shd w:val="clear" w:color="000000" w:fill="0070C0"/>
                  <w:vAlign w:val="center"/>
                  <w:hideMark/>
                </w:tcPr>
                <w:p w:rsidR="00061FE2" w:rsidRPr="00C12DE4" w:rsidRDefault="00061FE2" w:rsidP="00061FE2">
                  <w:pPr>
                    <w:jc w:val="center"/>
                    <w:rPr>
                      <w:rFonts w:ascii="Calibri" w:hAnsi="Calibri" w:cs="Calibri"/>
                      <w:b/>
                      <w:bCs/>
                      <w:color w:val="FFFFFF"/>
                      <w:lang w:val="es-CO" w:eastAsia="es-CO"/>
                    </w:rPr>
                  </w:pPr>
                  <w:r w:rsidRPr="00C12DE4">
                    <w:rPr>
                      <w:rFonts w:ascii="Calibri" w:hAnsi="Calibri" w:cs="Calibri"/>
                      <w:b/>
                      <w:bCs/>
                      <w:color w:val="FFFFFF"/>
                      <w:lang w:val="es-CO" w:eastAsia="es-CO"/>
                    </w:rPr>
                    <w:t>27</w:t>
                  </w:r>
                </w:p>
              </w:tc>
              <w:tc>
                <w:tcPr>
                  <w:tcW w:w="985" w:type="dxa"/>
                  <w:tcBorders>
                    <w:top w:val="nil"/>
                    <w:left w:val="nil"/>
                    <w:bottom w:val="single" w:sz="4" w:space="0" w:color="auto"/>
                    <w:right w:val="single" w:sz="4" w:space="0" w:color="auto"/>
                  </w:tcBorders>
                  <w:shd w:val="clear" w:color="000000" w:fill="0070C0"/>
                  <w:vAlign w:val="center"/>
                  <w:hideMark/>
                </w:tcPr>
                <w:p w:rsidR="00061FE2" w:rsidRPr="00C12DE4" w:rsidRDefault="00061FE2" w:rsidP="00061FE2">
                  <w:pPr>
                    <w:jc w:val="center"/>
                    <w:rPr>
                      <w:rFonts w:ascii="Calibri" w:hAnsi="Calibri" w:cs="Calibri"/>
                      <w:b/>
                      <w:bCs/>
                      <w:color w:val="FFFFFF"/>
                      <w:lang w:val="es-CO" w:eastAsia="es-CO"/>
                    </w:rPr>
                  </w:pPr>
                  <w:r w:rsidRPr="00C12DE4">
                    <w:rPr>
                      <w:rFonts w:ascii="Calibri" w:hAnsi="Calibri" w:cs="Calibri"/>
                      <w:b/>
                      <w:bCs/>
                      <w:color w:val="FFFFFF"/>
                      <w:lang w:val="es-CO" w:eastAsia="es-CO"/>
                    </w:rPr>
                    <w:t>28</w:t>
                  </w:r>
                </w:p>
              </w:tc>
              <w:tc>
                <w:tcPr>
                  <w:tcW w:w="1126" w:type="dxa"/>
                  <w:tcBorders>
                    <w:top w:val="nil"/>
                    <w:left w:val="nil"/>
                    <w:bottom w:val="single" w:sz="4" w:space="0" w:color="auto"/>
                    <w:right w:val="single" w:sz="4" w:space="0" w:color="auto"/>
                  </w:tcBorders>
                  <w:shd w:val="clear" w:color="000000" w:fill="0070C0"/>
                  <w:vAlign w:val="center"/>
                  <w:hideMark/>
                </w:tcPr>
                <w:p w:rsidR="00061FE2" w:rsidRPr="00C12DE4" w:rsidRDefault="00061FE2" w:rsidP="00061FE2">
                  <w:pPr>
                    <w:jc w:val="center"/>
                    <w:rPr>
                      <w:rFonts w:ascii="Calibri" w:hAnsi="Calibri" w:cs="Calibri"/>
                      <w:b/>
                      <w:bCs/>
                      <w:color w:val="FFFFFF"/>
                      <w:lang w:val="es-CO" w:eastAsia="es-CO"/>
                    </w:rPr>
                  </w:pPr>
                  <w:r w:rsidRPr="00C12DE4">
                    <w:rPr>
                      <w:rFonts w:ascii="Calibri" w:hAnsi="Calibri" w:cs="Calibri"/>
                      <w:b/>
                      <w:bCs/>
                      <w:color w:val="FFFFFF"/>
                      <w:lang w:val="es-CO" w:eastAsia="es-CO"/>
                    </w:rPr>
                    <w:t>97</w:t>
                  </w:r>
                </w:p>
              </w:tc>
              <w:tc>
                <w:tcPr>
                  <w:tcW w:w="1300" w:type="dxa"/>
                  <w:tcBorders>
                    <w:top w:val="nil"/>
                    <w:left w:val="nil"/>
                    <w:bottom w:val="single" w:sz="4" w:space="0" w:color="auto"/>
                    <w:right w:val="single" w:sz="4" w:space="0" w:color="auto"/>
                  </w:tcBorders>
                  <w:shd w:val="clear" w:color="000000" w:fill="0070C0"/>
                  <w:vAlign w:val="center"/>
                  <w:hideMark/>
                </w:tcPr>
                <w:p w:rsidR="00061FE2" w:rsidRPr="00C12DE4" w:rsidRDefault="00061FE2" w:rsidP="00061FE2">
                  <w:pPr>
                    <w:jc w:val="center"/>
                    <w:rPr>
                      <w:rFonts w:ascii="Calibri" w:hAnsi="Calibri" w:cs="Calibri"/>
                      <w:b/>
                      <w:bCs/>
                      <w:color w:val="FFFFFF"/>
                      <w:lang w:val="es-CO" w:eastAsia="es-CO"/>
                    </w:rPr>
                  </w:pPr>
                  <w:r w:rsidRPr="00C12DE4">
                    <w:rPr>
                      <w:rFonts w:ascii="Calibri" w:hAnsi="Calibri" w:cs="Calibri"/>
                      <w:b/>
                      <w:bCs/>
                      <w:color w:val="FFFFFF"/>
                      <w:lang w:val="es-CO" w:eastAsia="es-CO"/>
                    </w:rPr>
                    <w:t>1030</w:t>
                  </w:r>
                </w:p>
              </w:tc>
              <w:tc>
                <w:tcPr>
                  <w:tcW w:w="927" w:type="dxa"/>
                  <w:tcBorders>
                    <w:top w:val="nil"/>
                    <w:left w:val="nil"/>
                    <w:bottom w:val="single" w:sz="4" w:space="0" w:color="auto"/>
                    <w:right w:val="single" w:sz="4" w:space="0" w:color="auto"/>
                  </w:tcBorders>
                  <w:shd w:val="clear" w:color="000000" w:fill="0070C0"/>
                  <w:vAlign w:val="center"/>
                  <w:hideMark/>
                </w:tcPr>
                <w:p w:rsidR="00061FE2" w:rsidRPr="00C12DE4" w:rsidRDefault="00061FE2" w:rsidP="00061FE2">
                  <w:pPr>
                    <w:jc w:val="center"/>
                    <w:rPr>
                      <w:rFonts w:ascii="Calibri" w:hAnsi="Calibri" w:cs="Calibri"/>
                      <w:b/>
                      <w:bCs/>
                      <w:color w:val="FFFFFF"/>
                      <w:lang w:val="es-CO" w:eastAsia="es-CO"/>
                    </w:rPr>
                  </w:pPr>
                  <w:r w:rsidRPr="00C12DE4">
                    <w:rPr>
                      <w:rFonts w:ascii="Calibri" w:hAnsi="Calibri" w:cs="Calibri"/>
                      <w:b/>
                      <w:bCs/>
                      <w:color w:val="FFFFFF"/>
                      <w:lang w:val="es-CO" w:eastAsia="es-CO"/>
                    </w:rPr>
                    <w:t>1064</w:t>
                  </w:r>
                </w:p>
              </w:tc>
              <w:tc>
                <w:tcPr>
                  <w:tcW w:w="1143" w:type="dxa"/>
                  <w:tcBorders>
                    <w:top w:val="nil"/>
                    <w:left w:val="nil"/>
                    <w:bottom w:val="single" w:sz="4" w:space="0" w:color="auto"/>
                    <w:right w:val="single" w:sz="4" w:space="0" w:color="auto"/>
                  </w:tcBorders>
                  <w:shd w:val="clear" w:color="000000" w:fill="0070C0"/>
                  <w:vAlign w:val="center"/>
                  <w:hideMark/>
                </w:tcPr>
                <w:p w:rsidR="00061FE2" w:rsidRPr="00C12DE4" w:rsidRDefault="00061FE2" w:rsidP="00061FE2">
                  <w:pPr>
                    <w:jc w:val="center"/>
                    <w:rPr>
                      <w:rFonts w:ascii="Calibri" w:hAnsi="Calibri" w:cs="Calibri"/>
                      <w:b/>
                      <w:bCs/>
                      <w:color w:val="FFFFFF"/>
                      <w:lang w:val="es-CO" w:eastAsia="es-CO"/>
                    </w:rPr>
                  </w:pPr>
                  <w:r w:rsidRPr="00C12DE4">
                    <w:rPr>
                      <w:rFonts w:ascii="Calibri" w:hAnsi="Calibri" w:cs="Calibri"/>
                      <w:b/>
                      <w:bCs/>
                      <w:color w:val="FFFFFF"/>
                      <w:lang w:val="es-CO" w:eastAsia="es-CO"/>
                    </w:rPr>
                    <w:t>97</w:t>
                  </w:r>
                </w:p>
              </w:tc>
            </w:tr>
            <w:tr w:rsidR="00061FE2" w:rsidRPr="00C12DE4" w:rsidTr="00061FE2">
              <w:trPr>
                <w:trHeight w:val="358"/>
              </w:trPr>
              <w:tc>
                <w:tcPr>
                  <w:tcW w:w="1109" w:type="dxa"/>
                  <w:tcBorders>
                    <w:top w:val="nil"/>
                    <w:left w:val="single" w:sz="4" w:space="0" w:color="auto"/>
                    <w:bottom w:val="single" w:sz="4" w:space="0" w:color="auto"/>
                    <w:right w:val="single" w:sz="4" w:space="0" w:color="auto"/>
                  </w:tcBorders>
                  <w:shd w:val="clear" w:color="000000" w:fill="1F497D"/>
                  <w:vAlign w:val="center"/>
                  <w:hideMark/>
                </w:tcPr>
                <w:p w:rsidR="00061FE2" w:rsidRPr="00C12DE4" w:rsidRDefault="00061FE2" w:rsidP="00061FE2">
                  <w:pPr>
                    <w:rPr>
                      <w:rFonts w:ascii="Calibri" w:hAnsi="Calibri" w:cs="Calibri"/>
                      <w:color w:val="000000"/>
                      <w:lang w:val="es-CO" w:eastAsia="es-CO"/>
                    </w:rPr>
                  </w:pPr>
                  <w:r w:rsidRPr="00C12DE4">
                    <w:rPr>
                      <w:rFonts w:ascii="Calibri" w:hAnsi="Calibri" w:cs="Calibri"/>
                      <w:color w:val="000000"/>
                      <w:lang w:val="es-CO" w:eastAsia="es-CO"/>
                    </w:rPr>
                    <w:t> </w:t>
                  </w:r>
                </w:p>
              </w:tc>
              <w:tc>
                <w:tcPr>
                  <w:tcW w:w="2924" w:type="dxa"/>
                  <w:tcBorders>
                    <w:top w:val="nil"/>
                    <w:left w:val="nil"/>
                    <w:bottom w:val="single" w:sz="4" w:space="0" w:color="auto"/>
                    <w:right w:val="single" w:sz="4" w:space="0" w:color="auto"/>
                  </w:tcBorders>
                  <w:shd w:val="clear" w:color="000000" w:fill="244062"/>
                  <w:vAlign w:val="center"/>
                  <w:hideMark/>
                </w:tcPr>
                <w:p w:rsidR="00061FE2" w:rsidRPr="00C12DE4" w:rsidRDefault="00061FE2" w:rsidP="00061FE2">
                  <w:pPr>
                    <w:jc w:val="center"/>
                    <w:rPr>
                      <w:rFonts w:ascii="Calibri" w:hAnsi="Calibri" w:cs="Calibri"/>
                      <w:b/>
                      <w:bCs/>
                      <w:color w:val="FFFFFF"/>
                      <w:lang w:val="es-CO" w:eastAsia="es-CO"/>
                    </w:rPr>
                  </w:pPr>
                  <w:r w:rsidRPr="00C12DE4">
                    <w:rPr>
                      <w:rFonts w:ascii="Calibri" w:hAnsi="Calibri" w:cs="Calibri"/>
                      <w:b/>
                      <w:bCs/>
                      <w:color w:val="FFFFFF"/>
                      <w:lang w:val="es-CO" w:eastAsia="es-CO"/>
                    </w:rPr>
                    <w:t>SUBRED</w:t>
                  </w:r>
                </w:p>
              </w:tc>
              <w:tc>
                <w:tcPr>
                  <w:tcW w:w="1027" w:type="dxa"/>
                  <w:tcBorders>
                    <w:top w:val="nil"/>
                    <w:left w:val="nil"/>
                    <w:bottom w:val="single" w:sz="4" w:space="0" w:color="auto"/>
                    <w:right w:val="single" w:sz="4" w:space="0" w:color="auto"/>
                  </w:tcBorders>
                  <w:shd w:val="clear" w:color="000000" w:fill="002060"/>
                  <w:vAlign w:val="center"/>
                  <w:hideMark/>
                </w:tcPr>
                <w:p w:rsidR="00061FE2" w:rsidRPr="00C12DE4" w:rsidRDefault="00061FE2" w:rsidP="00061FE2">
                  <w:pPr>
                    <w:jc w:val="center"/>
                    <w:rPr>
                      <w:rFonts w:ascii="Calibri" w:hAnsi="Calibri" w:cs="Calibri"/>
                      <w:b/>
                      <w:bCs/>
                      <w:color w:val="FFFFFF"/>
                      <w:lang w:val="es-CO" w:eastAsia="es-CO"/>
                    </w:rPr>
                  </w:pPr>
                  <w:r w:rsidRPr="00C12DE4">
                    <w:rPr>
                      <w:rFonts w:ascii="Calibri" w:hAnsi="Calibri" w:cs="Calibri"/>
                      <w:b/>
                      <w:bCs/>
                      <w:color w:val="FFFFFF"/>
                      <w:lang w:val="es-CO" w:eastAsia="es-CO"/>
                    </w:rPr>
                    <w:t>93</w:t>
                  </w:r>
                </w:p>
              </w:tc>
              <w:tc>
                <w:tcPr>
                  <w:tcW w:w="985" w:type="dxa"/>
                  <w:tcBorders>
                    <w:top w:val="nil"/>
                    <w:left w:val="nil"/>
                    <w:bottom w:val="single" w:sz="4" w:space="0" w:color="auto"/>
                    <w:right w:val="single" w:sz="4" w:space="0" w:color="auto"/>
                  </w:tcBorders>
                  <w:shd w:val="clear" w:color="000000" w:fill="002060"/>
                  <w:vAlign w:val="center"/>
                  <w:hideMark/>
                </w:tcPr>
                <w:p w:rsidR="00061FE2" w:rsidRPr="00C12DE4" w:rsidRDefault="00061FE2" w:rsidP="00061FE2">
                  <w:pPr>
                    <w:jc w:val="center"/>
                    <w:rPr>
                      <w:rFonts w:ascii="Calibri" w:hAnsi="Calibri" w:cs="Calibri"/>
                      <w:b/>
                      <w:bCs/>
                      <w:color w:val="FFFFFF"/>
                      <w:lang w:val="es-CO" w:eastAsia="es-CO"/>
                    </w:rPr>
                  </w:pPr>
                  <w:r w:rsidRPr="00C12DE4">
                    <w:rPr>
                      <w:rFonts w:ascii="Calibri" w:hAnsi="Calibri" w:cs="Calibri"/>
                      <w:b/>
                      <w:bCs/>
                      <w:color w:val="FFFFFF"/>
                      <w:lang w:val="es-CO" w:eastAsia="es-CO"/>
                    </w:rPr>
                    <w:t>96</w:t>
                  </w:r>
                </w:p>
              </w:tc>
              <w:tc>
                <w:tcPr>
                  <w:tcW w:w="1126" w:type="dxa"/>
                  <w:tcBorders>
                    <w:top w:val="nil"/>
                    <w:left w:val="nil"/>
                    <w:bottom w:val="single" w:sz="4" w:space="0" w:color="auto"/>
                    <w:right w:val="single" w:sz="4" w:space="0" w:color="auto"/>
                  </w:tcBorders>
                  <w:shd w:val="clear" w:color="000000" w:fill="002060"/>
                  <w:vAlign w:val="center"/>
                  <w:hideMark/>
                </w:tcPr>
                <w:p w:rsidR="00061FE2" w:rsidRPr="00C12DE4" w:rsidRDefault="00061FE2" w:rsidP="00061FE2">
                  <w:pPr>
                    <w:jc w:val="center"/>
                    <w:rPr>
                      <w:rFonts w:ascii="Calibri" w:hAnsi="Calibri" w:cs="Calibri"/>
                      <w:b/>
                      <w:bCs/>
                      <w:color w:val="FFFFFF"/>
                      <w:lang w:val="es-CO" w:eastAsia="es-CO"/>
                    </w:rPr>
                  </w:pPr>
                  <w:r w:rsidRPr="00C12DE4">
                    <w:rPr>
                      <w:rFonts w:ascii="Calibri" w:hAnsi="Calibri" w:cs="Calibri"/>
                      <w:b/>
                      <w:bCs/>
                      <w:color w:val="FFFFFF"/>
                      <w:lang w:val="es-CO" w:eastAsia="es-CO"/>
                    </w:rPr>
                    <w:t>97</w:t>
                  </w:r>
                </w:p>
              </w:tc>
              <w:tc>
                <w:tcPr>
                  <w:tcW w:w="1300" w:type="dxa"/>
                  <w:tcBorders>
                    <w:top w:val="nil"/>
                    <w:left w:val="nil"/>
                    <w:bottom w:val="single" w:sz="4" w:space="0" w:color="auto"/>
                    <w:right w:val="single" w:sz="4" w:space="0" w:color="auto"/>
                  </w:tcBorders>
                  <w:shd w:val="clear" w:color="000000" w:fill="002060"/>
                  <w:vAlign w:val="center"/>
                  <w:hideMark/>
                </w:tcPr>
                <w:p w:rsidR="00061FE2" w:rsidRPr="00C12DE4" w:rsidRDefault="00061FE2" w:rsidP="00061FE2">
                  <w:pPr>
                    <w:jc w:val="center"/>
                    <w:rPr>
                      <w:rFonts w:ascii="Calibri" w:hAnsi="Calibri" w:cs="Calibri"/>
                      <w:b/>
                      <w:bCs/>
                      <w:color w:val="FFFFFF"/>
                      <w:lang w:val="es-CO" w:eastAsia="es-CO"/>
                    </w:rPr>
                  </w:pPr>
                  <w:r w:rsidRPr="00C12DE4">
                    <w:rPr>
                      <w:rFonts w:ascii="Calibri" w:hAnsi="Calibri" w:cs="Calibri"/>
                      <w:b/>
                      <w:bCs/>
                      <w:color w:val="FFFFFF"/>
                      <w:lang w:val="es-CO" w:eastAsia="es-CO"/>
                    </w:rPr>
                    <w:t>974</w:t>
                  </w:r>
                </w:p>
              </w:tc>
              <w:tc>
                <w:tcPr>
                  <w:tcW w:w="927" w:type="dxa"/>
                  <w:tcBorders>
                    <w:top w:val="nil"/>
                    <w:left w:val="nil"/>
                    <w:bottom w:val="single" w:sz="4" w:space="0" w:color="auto"/>
                    <w:right w:val="single" w:sz="4" w:space="0" w:color="auto"/>
                  </w:tcBorders>
                  <w:shd w:val="clear" w:color="000000" w:fill="002060"/>
                  <w:vAlign w:val="center"/>
                  <w:hideMark/>
                </w:tcPr>
                <w:p w:rsidR="00061FE2" w:rsidRPr="00C12DE4" w:rsidRDefault="00061FE2" w:rsidP="00061FE2">
                  <w:pPr>
                    <w:jc w:val="center"/>
                    <w:rPr>
                      <w:rFonts w:ascii="Calibri" w:hAnsi="Calibri" w:cs="Calibri"/>
                      <w:b/>
                      <w:bCs/>
                      <w:color w:val="FFFFFF"/>
                      <w:lang w:val="es-CO" w:eastAsia="es-CO"/>
                    </w:rPr>
                  </w:pPr>
                  <w:r w:rsidRPr="00C12DE4">
                    <w:rPr>
                      <w:rFonts w:ascii="Calibri" w:hAnsi="Calibri" w:cs="Calibri"/>
                      <w:b/>
                      <w:bCs/>
                      <w:color w:val="FFFFFF"/>
                      <w:lang w:val="es-CO" w:eastAsia="es-CO"/>
                    </w:rPr>
                    <w:t>3648</w:t>
                  </w:r>
                </w:p>
              </w:tc>
              <w:tc>
                <w:tcPr>
                  <w:tcW w:w="1143" w:type="dxa"/>
                  <w:tcBorders>
                    <w:top w:val="nil"/>
                    <w:left w:val="nil"/>
                    <w:bottom w:val="single" w:sz="4" w:space="0" w:color="auto"/>
                    <w:right w:val="single" w:sz="4" w:space="0" w:color="auto"/>
                  </w:tcBorders>
                  <w:shd w:val="clear" w:color="000000" w:fill="002060"/>
                  <w:vAlign w:val="center"/>
                  <w:hideMark/>
                </w:tcPr>
                <w:p w:rsidR="00061FE2" w:rsidRPr="00C12DE4" w:rsidRDefault="00061FE2" w:rsidP="00061FE2">
                  <w:pPr>
                    <w:jc w:val="center"/>
                    <w:rPr>
                      <w:rFonts w:ascii="Calibri" w:hAnsi="Calibri" w:cs="Calibri"/>
                      <w:b/>
                      <w:bCs/>
                      <w:color w:val="FFFFFF"/>
                      <w:lang w:val="es-CO" w:eastAsia="es-CO"/>
                    </w:rPr>
                  </w:pPr>
                  <w:r w:rsidRPr="00C12DE4">
                    <w:rPr>
                      <w:rFonts w:ascii="Calibri" w:hAnsi="Calibri" w:cs="Calibri"/>
                      <w:b/>
                      <w:bCs/>
                      <w:color w:val="FFFFFF"/>
                      <w:lang w:val="es-CO" w:eastAsia="es-CO"/>
                    </w:rPr>
                    <w:t>97</w:t>
                  </w:r>
                </w:p>
              </w:tc>
            </w:tr>
          </w:tbl>
          <w:p w:rsidR="00146A63" w:rsidRDefault="00146A63" w:rsidP="009964B6">
            <w:pPr>
              <w:tabs>
                <w:tab w:val="left" w:pos="356"/>
              </w:tabs>
              <w:ind w:right="213"/>
              <w:jc w:val="both"/>
              <w:rPr>
                <w:rFonts w:ascii="Arial" w:hAnsi="Arial" w:cs="Arial"/>
              </w:rPr>
            </w:pPr>
          </w:p>
          <w:p w:rsidR="00146A63" w:rsidRPr="00061FE2" w:rsidRDefault="00146A63" w:rsidP="009964B6">
            <w:pPr>
              <w:tabs>
                <w:tab w:val="left" w:pos="356"/>
              </w:tabs>
              <w:ind w:right="213"/>
              <w:jc w:val="both"/>
              <w:rPr>
                <w:rFonts w:ascii="Arial" w:hAnsi="Arial" w:cs="Arial"/>
                <w:sz w:val="24"/>
                <w:szCs w:val="24"/>
              </w:rPr>
            </w:pPr>
          </w:p>
          <w:p w:rsidR="00061FE2" w:rsidRPr="00061FE2" w:rsidRDefault="00061FE2" w:rsidP="00061FE2">
            <w:pPr>
              <w:jc w:val="both"/>
              <w:rPr>
                <w:rFonts w:ascii="Arial" w:hAnsi="Arial" w:cs="Arial"/>
                <w:bCs/>
                <w:sz w:val="24"/>
                <w:szCs w:val="24"/>
                <w:lang w:eastAsia="zh-CN"/>
              </w:rPr>
            </w:pPr>
            <w:r w:rsidRPr="00061FE2">
              <w:rPr>
                <w:rFonts w:ascii="Arial" w:eastAsia="Arial Unicode MS" w:hAnsi="Arial" w:cs="Arial"/>
                <w:sz w:val="24"/>
                <w:szCs w:val="24"/>
                <w:lang w:val="es-CO"/>
              </w:rPr>
              <w:t>De las 96 historias clínicas evaluadas, 93 Historias, el 97% cumplieron con el estándar institucional.</w:t>
            </w:r>
          </w:p>
          <w:p w:rsidR="00061FE2" w:rsidRPr="00061FE2" w:rsidRDefault="00061FE2" w:rsidP="00061FE2">
            <w:pPr>
              <w:jc w:val="both"/>
              <w:rPr>
                <w:rFonts w:ascii="Arial" w:hAnsi="Arial" w:cs="Arial"/>
                <w:sz w:val="24"/>
                <w:szCs w:val="24"/>
                <w:lang w:eastAsia="zh-CN"/>
              </w:rPr>
            </w:pPr>
          </w:p>
          <w:p w:rsidR="00061FE2" w:rsidRPr="00061FE2" w:rsidRDefault="00061FE2" w:rsidP="00061FE2">
            <w:pPr>
              <w:jc w:val="both"/>
              <w:rPr>
                <w:rFonts w:ascii="Arial" w:hAnsi="Arial" w:cs="Arial"/>
                <w:sz w:val="24"/>
                <w:szCs w:val="24"/>
                <w:lang w:eastAsia="zh-CN"/>
              </w:rPr>
            </w:pPr>
            <w:r w:rsidRPr="00061FE2">
              <w:rPr>
                <w:rFonts w:ascii="Arial" w:hAnsi="Arial" w:cs="Arial"/>
                <w:sz w:val="24"/>
                <w:szCs w:val="24"/>
                <w:lang w:eastAsia="zh-CN"/>
              </w:rPr>
              <w:t xml:space="preserve">De los 3648 criterios de la lista de chequeo evaluada, 3547, el 97% cumplieron el estándar institucional. </w:t>
            </w:r>
          </w:p>
          <w:p w:rsidR="00146A63" w:rsidRDefault="00146A63" w:rsidP="009964B6">
            <w:pPr>
              <w:tabs>
                <w:tab w:val="left" w:pos="356"/>
              </w:tabs>
              <w:ind w:right="213"/>
              <w:jc w:val="both"/>
              <w:rPr>
                <w:rFonts w:ascii="Arial" w:hAnsi="Arial" w:cs="Arial"/>
              </w:rPr>
            </w:pPr>
          </w:p>
          <w:p w:rsidR="00146A63" w:rsidRPr="00061FE2" w:rsidRDefault="00061FE2" w:rsidP="009964B6">
            <w:pPr>
              <w:tabs>
                <w:tab w:val="left" w:pos="356"/>
              </w:tabs>
              <w:ind w:right="213"/>
              <w:jc w:val="both"/>
              <w:rPr>
                <w:rFonts w:ascii="Arial" w:eastAsia="Arial Unicode MS" w:hAnsi="Arial" w:cs="Arial"/>
                <w:b/>
                <w:bCs/>
                <w:sz w:val="24"/>
                <w:szCs w:val="24"/>
                <w:lang w:val="es-ES_tradnl"/>
              </w:rPr>
            </w:pPr>
            <w:r w:rsidRPr="00061FE2">
              <w:rPr>
                <w:rFonts w:ascii="Arial" w:eastAsia="Arial Unicode MS" w:hAnsi="Arial" w:cs="Arial"/>
                <w:b/>
                <w:bCs/>
                <w:sz w:val="24"/>
                <w:szCs w:val="24"/>
                <w:lang w:val="es-ES_tradnl"/>
              </w:rPr>
              <w:t>HALLAZGOS O NO CONFORMIDADES</w:t>
            </w:r>
          </w:p>
          <w:p w:rsidR="00061FE2" w:rsidRPr="00061FE2" w:rsidRDefault="00061FE2" w:rsidP="009964B6">
            <w:pPr>
              <w:tabs>
                <w:tab w:val="left" w:pos="356"/>
              </w:tabs>
              <w:ind w:right="213"/>
              <w:jc w:val="both"/>
              <w:rPr>
                <w:rFonts w:ascii="Arial" w:eastAsia="Arial Unicode MS" w:hAnsi="Arial" w:cs="Arial"/>
                <w:b/>
                <w:bCs/>
                <w:sz w:val="24"/>
                <w:szCs w:val="24"/>
                <w:lang w:val="es-ES_tradnl"/>
              </w:rPr>
            </w:pPr>
          </w:p>
          <w:p w:rsidR="00061FE2" w:rsidRPr="00061FE2" w:rsidRDefault="00061FE2" w:rsidP="00061FE2">
            <w:pPr>
              <w:suppressAutoHyphens/>
              <w:ind w:right="191"/>
              <w:rPr>
                <w:rFonts w:ascii="Arial" w:eastAsia="Arial Unicode MS" w:hAnsi="Arial" w:cs="Arial"/>
                <w:sz w:val="24"/>
                <w:szCs w:val="24"/>
                <w:lang w:val="es-ES_tradnl"/>
              </w:rPr>
            </w:pPr>
            <w:r w:rsidRPr="00061FE2">
              <w:rPr>
                <w:rFonts w:ascii="Arial" w:eastAsia="Arial Unicode MS" w:hAnsi="Arial" w:cs="Arial"/>
                <w:sz w:val="24"/>
                <w:szCs w:val="24"/>
                <w:lang w:val="es-ES_tradnl"/>
              </w:rPr>
              <w:t>Criterios para mejorar por localidades:</w:t>
            </w:r>
          </w:p>
          <w:p w:rsidR="00061FE2" w:rsidRPr="00061FE2" w:rsidRDefault="00061FE2" w:rsidP="009964B6">
            <w:pPr>
              <w:tabs>
                <w:tab w:val="left" w:pos="356"/>
              </w:tabs>
              <w:ind w:right="213"/>
              <w:jc w:val="both"/>
              <w:rPr>
                <w:rFonts w:ascii="Arial" w:hAnsi="Arial" w:cs="Arial"/>
                <w:sz w:val="24"/>
                <w:szCs w:val="24"/>
              </w:rPr>
            </w:pPr>
          </w:p>
          <w:p w:rsidR="00061FE2" w:rsidRPr="00061FE2" w:rsidRDefault="00061FE2" w:rsidP="00061FE2">
            <w:pPr>
              <w:suppressAutoHyphens/>
              <w:ind w:right="191"/>
              <w:jc w:val="both"/>
              <w:rPr>
                <w:rFonts w:ascii="Arial" w:eastAsia="Arial Unicode MS" w:hAnsi="Arial" w:cs="Arial"/>
                <w:sz w:val="24"/>
                <w:szCs w:val="24"/>
                <w:lang w:val="es-ES_tradnl"/>
              </w:rPr>
            </w:pPr>
            <w:r w:rsidRPr="00061FE2">
              <w:rPr>
                <w:rFonts w:ascii="Arial" w:eastAsia="Arial Unicode MS" w:hAnsi="Arial" w:cs="Arial"/>
                <w:b/>
                <w:sz w:val="24"/>
                <w:szCs w:val="24"/>
                <w:lang w:val="es-ES_tradnl"/>
              </w:rPr>
              <w:t>Criterio 8.</w:t>
            </w:r>
            <w:r w:rsidRPr="00061FE2">
              <w:rPr>
                <w:rFonts w:ascii="Arial" w:eastAsia="Arial Unicode MS" w:hAnsi="Arial" w:cs="Arial"/>
                <w:sz w:val="24"/>
                <w:szCs w:val="24"/>
                <w:lang w:val="es-ES_tradnl"/>
              </w:rPr>
              <w:t xml:space="preserve"> Se registra paciente con compromiso sistémico identificado que requiere manejo interdisciplinario. Presenta resultado aceptable para todas las localidades, generando resultado aceptable de </w:t>
            </w:r>
            <w:r w:rsidRPr="00061FE2">
              <w:rPr>
                <w:rFonts w:ascii="Arial" w:eastAsia="Arial Unicode MS" w:hAnsi="Arial" w:cs="Arial"/>
                <w:sz w:val="24"/>
                <w:szCs w:val="24"/>
                <w:highlight w:val="yellow"/>
                <w:lang w:val="es-ES_tradnl"/>
              </w:rPr>
              <w:t>81</w:t>
            </w:r>
            <w:r w:rsidRPr="00061FE2">
              <w:rPr>
                <w:rFonts w:ascii="Arial" w:eastAsia="Arial Unicode MS" w:hAnsi="Arial" w:cs="Arial"/>
                <w:sz w:val="24"/>
                <w:szCs w:val="24"/>
                <w:lang w:val="es-ES_tradnl"/>
              </w:rPr>
              <w:t>% para la Subred.</w:t>
            </w:r>
          </w:p>
          <w:p w:rsidR="00061FE2" w:rsidRPr="00061FE2" w:rsidRDefault="00061FE2" w:rsidP="00061FE2">
            <w:pPr>
              <w:suppressAutoHyphens/>
              <w:ind w:right="191"/>
              <w:jc w:val="both"/>
              <w:rPr>
                <w:rFonts w:ascii="Arial" w:eastAsia="Arial Unicode MS" w:hAnsi="Arial" w:cs="Arial"/>
                <w:sz w:val="24"/>
                <w:szCs w:val="24"/>
                <w:lang w:val="es-ES_tradnl"/>
              </w:rPr>
            </w:pPr>
            <w:r w:rsidRPr="00061FE2">
              <w:rPr>
                <w:rFonts w:ascii="Arial" w:eastAsia="Arial Unicode MS" w:hAnsi="Arial" w:cs="Arial"/>
                <w:sz w:val="24"/>
                <w:szCs w:val="24"/>
                <w:lang w:val="es-ES_tradnl"/>
              </w:rPr>
              <w:t xml:space="preserve">Se presenta un Ítem donde se pregunta – Paciente con compromiso identificado: (donde se debe registrar Si o NO). Y otro Ítem donde se debe registrar – El paciente requiere manejo interdisciplinario (SI o NO).  No se registra o el registro es deficiente.   </w:t>
            </w:r>
          </w:p>
          <w:p w:rsidR="00061FE2" w:rsidRPr="00061FE2" w:rsidRDefault="00061FE2" w:rsidP="00061FE2">
            <w:pPr>
              <w:suppressAutoHyphens/>
              <w:ind w:right="191"/>
              <w:rPr>
                <w:rFonts w:ascii="Arial" w:eastAsia="Arial Unicode MS" w:hAnsi="Arial" w:cs="Arial"/>
                <w:color w:val="0F9ED5"/>
                <w:sz w:val="24"/>
                <w:szCs w:val="24"/>
                <w:lang w:val="es-ES_tradnl"/>
              </w:rPr>
            </w:pPr>
          </w:p>
          <w:p w:rsidR="00061FE2" w:rsidRPr="00061FE2" w:rsidRDefault="00061FE2" w:rsidP="00061FE2">
            <w:pPr>
              <w:suppressAutoHyphens/>
              <w:ind w:right="191"/>
              <w:jc w:val="both"/>
              <w:rPr>
                <w:rFonts w:ascii="Arial" w:eastAsia="Arial Unicode MS" w:hAnsi="Arial" w:cs="Arial"/>
                <w:sz w:val="24"/>
                <w:szCs w:val="24"/>
                <w:lang w:val="es-ES_tradnl"/>
              </w:rPr>
            </w:pPr>
            <w:r w:rsidRPr="00061FE2">
              <w:rPr>
                <w:rFonts w:ascii="Arial" w:eastAsia="Arial Unicode MS" w:hAnsi="Arial" w:cs="Arial"/>
                <w:b/>
                <w:sz w:val="24"/>
                <w:szCs w:val="24"/>
                <w:lang w:val="es-ES_tradnl"/>
              </w:rPr>
              <w:t xml:space="preserve">Criterio 30. </w:t>
            </w:r>
            <w:r w:rsidRPr="00061FE2">
              <w:rPr>
                <w:rFonts w:ascii="Arial" w:eastAsia="Arial Unicode MS" w:hAnsi="Arial" w:cs="Arial"/>
                <w:sz w:val="24"/>
                <w:szCs w:val="24"/>
                <w:lang w:val="es-ES_tradnl"/>
              </w:rPr>
              <w:t xml:space="preserve">Consentimiento Informado. Presenta resultado aceptable para las localidades Bosa, Fontibón y Puente Aranda generando resultado aceptable de </w:t>
            </w:r>
            <w:r w:rsidRPr="00061FE2">
              <w:rPr>
                <w:rFonts w:ascii="Arial" w:eastAsia="Arial Unicode MS" w:hAnsi="Arial" w:cs="Arial"/>
                <w:sz w:val="24"/>
                <w:szCs w:val="24"/>
                <w:highlight w:val="yellow"/>
                <w:lang w:val="es-ES_tradnl"/>
              </w:rPr>
              <w:t>84</w:t>
            </w:r>
            <w:r w:rsidRPr="00061FE2">
              <w:rPr>
                <w:rFonts w:ascii="Arial" w:eastAsia="Arial Unicode MS" w:hAnsi="Arial" w:cs="Arial"/>
                <w:sz w:val="24"/>
                <w:szCs w:val="24"/>
                <w:lang w:val="es-ES_tradnl"/>
              </w:rPr>
              <w:t>%.</w:t>
            </w:r>
          </w:p>
          <w:p w:rsidR="00061FE2" w:rsidRPr="00061FE2" w:rsidRDefault="00061FE2" w:rsidP="00061FE2">
            <w:pPr>
              <w:suppressAutoHyphens/>
              <w:ind w:right="191"/>
              <w:jc w:val="both"/>
              <w:rPr>
                <w:rFonts w:ascii="Arial" w:eastAsia="Arial Unicode MS" w:hAnsi="Arial" w:cs="Arial"/>
                <w:sz w:val="24"/>
                <w:szCs w:val="24"/>
                <w:lang w:val="es-ES_tradnl"/>
              </w:rPr>
            </w:pPr>
            <w:r w:rsidRPr="00061FE2">
              <w:rPr>
                <w:rFonts w:ascii="Arial" w:eastAsia="Arial Unicode MS" w:hAnsi="Arial" w:cs="Arial"/>
                <w:sz w:val="24"/>
                <w:szCs w:val="24"/>
                <w:lang w:val="es-ES_tradnl"/>
              </w:rPr>
              <w:t xml:space="preserve">No aparece el consentimiento informado en Dinámica o no se encuentra firmado. Se recomienda revisión para que la firma del responsable del paciente quede en el sitio indicado para tal fin. </w:t>
            </w:r>
          </w:p>
          <w:p w:rsidR="00061FE2" w:rsidRPr="00061FE2" w:rsidRDefault="00061FE2" w:rsidP="00061FE2">
            <w:pPr>
              <w:suppressAutoHyphens/>
              <w:ind w:right="191"/>
              <w:jc w:val="both"/>
              <w:rPr>
                <w:rFonts w:ascii="Arial" w:eastAsia="Arial Unicode MS" w:hAnsi="Arial" w:cs="Arial"/>
                <w:sz w:val="24"/>
                <w:szCs w:val="24"/>
                <w:lang w:val="es-ES_tradnl"/>
              </w:rPr>
            </w:pPr>
          </w:p>
          <w:p w:rsidR="00061FE2" w:rsidRPr="00061FE2" w:rsidRDefault="00061FE2" w:rsidP="00061FE2">
            <w:pPr>
              <w:suppressAutoHyphens/>
              <w:ind w:right="191"/>
              <w:jc w:val="both"/>
              <w:rPr>
                <w:rFonts w:ascii="Arial" w:eastAsia="Arial Unicode MS" w:hAnsi="Arial" w:cs="Arial"/>
                <w:sz w:val="24"/>
                <w:szCs w:val="24"/>
                <w:lang w:val="es-ES_tradnl"/>
              </w:rPr>
            </w:pPr>
            <w:r w:rsidRPr="00061FE2">
              <w:rPr>
                <w:rFonts w:ascii="Arial" w:eastAsia="Arial Unicode MS" w:hAnsi="Arial" w:cs="Arial"/>
                <w:b/>
                <w:sz w:val="24"/>
                <w:szCs w:val="24"/>
                <w:lang w:val="es-ES_tradnl"/>
              </w:rPr>
              <w:t xml:space="preserve">Criterio 19. </w:t>
            </w:r>
            <w:r w:rsidRPr="00061FE2">
              <w:rPr>
                <w:rFonts w:ascii="Arial" w:eastAsia="Arial Unicode MS" w:hAnsi="Arial" w:cs="Arial"/>
                <w:sz w:val="24"/>
                <w:szCs w:val="24"/>
                <w:lang w:val="es-ES_tradnl"/>
              </w:rPr>
              <w:t xml:space="preserve">Registra Valoración y clasificación del riesgo de caries. – presenta resultado desfavorable para las localidades de Kennedy, Bosa y Puente Aranda, lo que genera resultado aceptable de </w:t>
            </w:r>
            <w:r w:rsidRPr="00061FE2">
              <w:rPr>
                <w:rFonts w:ascii="Arial" w:eastAsia="Arial Unicode MS" w:hAnsi="Arial" w:cs="Arial"/>
                <w:sz w:val="24"/>
                <w:szCs w:val="24"/>
                <w:highlight w:val="yellow"/>
                <w:lang w:val="es-ES_tradnl"/>
              </w:rPr>
              <w:t>88</w:t>
            </w:r>
            <w:r w:rsidRPr="00061FE2">
              <w:rPr>
                <w:rFonts w:ascii="Arial" w:eastAsia="Arial Unicode MS" w:hAnsi="Arial" w:cs="Arial"/>
                <w:sz w:val="24"/>
                <w:szCs w:val="24"/>
                <w:lang w:val="es-ES_tradnl"/>
              </w:rPr>
              <w:t xml:space="preserve">% para la localidad. </w:t>
            </w:r>
          </w:p>
          <w:p w:rsidR="00061FE2" w:rsidRPr="00061FE2" w:rsidRDefault="00061FE2" w:rsidP="00061FE2">
            <w:pPr>
              <w:suppressAutoHyphens/>
              <w:ind w:right="191"/>
              <w:jc w:val="both"/>
              <w:rPr>
                <w:rFonts w:ascii="Arial" w:eastAsia="Arial Unicode MS" w:hAnsi="Arial" w:cs="Arial"/>
                <w:sz w:val="24"/>
                <w:szCs w:val="24"/>
                <w:lang w:val="es-ES_tradnl"/>
              </w:rPr>
            </w:pPr>
            <w:r w:rsidRPr="00061FE2">
              <w:rPr>
                <w:rFonts w:ascii="Arial" w:hAnsi="Arial" w:cs="Arial"/>
                <w:sz w:val="24"/>
                <w:szCs w:val="24"/>
                <w:lang w:val="es-CO" w:eastAsia="es-CO"/>
              </w:rPr>
              <w:t xml:space="preserve">No se registra o se registra equivocadamente, se recomienda revisar el instructivo de diligenciamiento de historia clínica pagina 10 y11.  </w:t>
            </w:r>
          </w:p>
          <w:p w:rsidR="00061FE2" w:rsidRDefault="00061FE2" w:rsidP="009964B6">
            <w:pPr>
              <w:tabs>
                <w:tab w:val="left" w:pos="356"/>
              </w:tabs>
              <w:ind w:right="213"/>
              <w:jc w:val="both"/>
              <w:rPr>
                <w:rFonts w:ascii="Arial" w:hAnsi="Arial" w:cs="Arial"/>
              </w:rPr>
            </w:pPr>
          </w:p>
          <w:p w:rsidR="00134764" w:rsidRPr="00061FE2" w:rsidRDefault="00061FE2" w:rsidP="00061FE2">
            <w:pPr>
              <w:tabs>
                <w:tab w:val="left" w:pos="356"/>
              </w:tabs>
              <w:ind w:right="213"/>
              <w:jc w:val="both"/>
              <w:rPr>
                <w:rFonts w:ascii="Arial" w:eastAsia="Arial Unicode MS" w:hAnsi="Arial" w:cs="Arial"/>
                <w:b/>
                <w:bCs/>
                <w:sz w:val="24"/>
                <w:szCs w:val="24"/>
                <w:lang w:val="es-ES_tradnl"/>
              </w:rPr>
            </w:pPr>
            <w:r w:rsidRPr="00061FE2">
              <w:rPr>
                <w:rFonts w:ascii="Arial" w:eastAsia="Arial Unicode MS" w:hAnsi="Arial" w:cs="Arial"/>
                <w:b/>
                <w:bCs/>
                <w:sz w:val="24"/>
                <w:szCs w:val="24"/>
                <w:lang w:val="es-ES_tradnl"/>
              </w:rPr>
              <w:t>FORTALEZAS DEL PROCESO AUDITADO</w:t>
            </w:r>
          </w:p>
          <w:p w:rsidR="00061FE2" w:rsidRPr="00061FE2" w:rsidRDefault="00061FE2" w:rsidP="00061FE2">
            <w:pPr>
              <w:tabs>
                <w:tab w:val="left" w:pos="356"/>
              </w:tabs>
              <w:ind w:right="213"/>
              <w:jc w:val="both"/>
              <w:rPr>
                <w:rFonts w:ascii="Arial" w:eastAsia="Arial Unicode MS" w:hAnsi="Arial" w:cs="Arial"/>
                <w:b/>
                <w:bCs/>
                <w:sz w:val="24"/>
                <w:szCs w:val="24"/>
                <w:lang w:val="es-ES_tradnl"/>
              </w:rPr>
            </w:pPr>
          </w:p>
          <w:p w:rsidR="00061FE2" w:rsidRPr="00061FE2" w:rsidRDefault="00061FE2" w:rsidP="00061FE2">
            <w:pPr>
              <w:jc w:val="both"/>
              <w:rPr>
                <w:rFonts w:ascii="Arial" w:eastAsia="Arial Unicode MS" w:hAnsi="Arial" w:cs="Arial"/>
                <w:sz w:val="24"/>
                <w:szCs w:val="24"/>
                <w:lang w:val="es-ES_tradnl"/>
              </w:rPr>
            </w:pPr>
            <w:r w:rsidRPr="00061FE2">
              <w:rPr>
                <w:rFonts w:ascii="Arial" w:eastAsia="Arial Unicode MS" w:hAnsi="Arial" w:cs="Arial"/>
                <w:sz w:val="24"/>
                <w:szCs w:val="24"/>
                <w:lang w:val="es-ES_tradnl"/>
              </w:rPr>
              <w:t xml:space="preserve">Se presenta receptividad y adherencia de la dirección ambulatoria, de la </w:t>
            </w:r>
            <w:r w:rsidRPr="00061FE2">
              <w:rPr>
                <w:rFonts w:ascii="Arial" w:eastAsia="Arial Unicode MS" w:hAnsi="Arial" w:cs="Arial"/>
                <w:bCs/>
                <w:sz w:val="24"/>
                <w:szCs w:val="24"/>
                <w:lang w:val="es-ES_tradnl"/>
              </w:rPr>
              <w:t xml:space="preserve">referencia de Salud Oral y de los </w:t>
            </w:r>
            <w:r w:rsidRPr="00061FE2">
              <w:rPr>
                <w:rFonts w:ascii="Arial" w:eastAsia="Arial Unicode MS" w:hAnsi="Arial" w:cs="Arial"/>
                <w:sz w:val="24"/>
                <w:szCs w:val="24"/>
                <w:lang w:val="es-ES_tradnl"/>
              </w:rPr>
              <w:t>profesionales del servicio a las auditorias PAMEC, esto permite realizar las mejorar necesarias para lograr mayor calidad de registro en la historia clínica de atención en Salud Oral en la Subred lo que repercute en mejor calidad en la atención.</w:t>
            </w:r>
          </w:p>
          <w:p w:rsidR="00061FE2" w:rsidRPr="00897862" w:rsidRDefault="00061FE2" w:rsidP="00061FE2">
            <w:pPr>
              <w:pStyle w:val="Prrafodelista"/>
              <w:ind w:left="0"/>
              <w:jc w:val="both"/>
              <w:rPr>
                <w:rFonts w:eastAsia="Arial Unicode MS" w:cs="Arial"/>
                <w:bCs/>
                <w:sz w:val="22"/>
                <w:szCs w:val="22"/>
                <w:lang w:val="es-ES_tradnl"/>
              </w:rPr>
            </w:pPr>
          </w:p>
          <w:p w:rsidR="00061FE2" w:rsidRPr="00061FE2" w:rsidRDefault="00061FE2" w:rsidP="00061FE2">
            <w:pPr>
              <w:jc w:val="both"/>
              <w:rPr>
                <w:rFonts w:ascii="Arial" w:eastAsia="Arial Unicode MS" w:hAnsi="Arial" w:cs="Arial"/>
                <w:sz w:val="24"/>
                <w:szCs w:val="24"/>
                <w:lang w:val="es-ES_tradnl"/>
              </w:rPr>
            </w:pPr>
            <w:r w:rsidRPr="00061FE2">
              <w:rPr>
                <w:rFonts w:ascii="Arial" w:eastAsia="Arial Unicode MS" w:hAnsi="Arial" w:cs="Arial"/>
                <w:sz w:val="24"/>
                <w:szCs w:val="24"/>
                <w:lang w:val="es-ES_tradnl"/>
              </w:rPr>
              <w:t xml:space="preserve">El Aplicativo Dinámica cuenta con la historia clínica sistematizada con sitios específicos de registro necesarios por la normatividad y por las necesidades de la atención direccionando y generando recordación y oportunidad en el diligenciamiento de estos registros para lograr el cumplimiento requerido, como el de Índice COP, la identificación y seguimiento </w:t>
            </w:r>
            <w:r w:rsidRPr="00061FE2">
              <w:rPr>
                <w:rFonts w:ascii="Arial" w:eastAsia="Arial Unicode MS" w:hAnsi="Arial" w:cs="Arial"/>
                <w:sz w:val="24"/>
                <w:szCs w:val="24"/>
              </w:rPr>
              <w:t xml:space="preserve">a riesgos, el </w:t>
            </w:r>
            <w:r w:rsidRPr="00061FE2">
              <w:rPr>
                <w:rFonts w:ascii="Arial" w:hAnsi="Arial" w:cs="Arial"/>
                <w:sz w:val="24"/>
                <w:szCs w:val="24"/>
              </w:rPr>
              <w:t xml:space="preserve">registro de paciente con compromiso sistémico identificado que requiere manejo interdisciplinario </w:t>
            </w:r>
            <w:r w:rsidRPr="00061FE2">
              <w:rPr>
                <w:rFonts w:ascii="Arial" w:eastAsia="Arial Unicode MS" w:hAnsi="Arial" w:cs="Arial"/>
                <w:sz w:val="24"/>
                <w:szCs w:val="24"/>
                <w:lang w:val="es-ES_tradnl"/>
              </w:rPr>
              <w:t>y el campo de escala suicidio</w:t>
            </w:r>
            <w:r w:rsidRPr="00061FE2">
              <w:rPr>
                <w:rFonts w:ascii="Arial" w:hAnsi="Arial" w:cs="Arial"/>
                <w:sz w:val="24"/>
                <w:szCs w:val="24"/>
              </w:rPr>
              <w:t>.</w:t>
            </w:r>
          </w:p>
          <w:p w:rsidR="00061FE2" w:rsidRPr="00061FE2" w:rsidRDefault="00061FE2" w:rsidP="00061FE2">
            <w:pPr>
              <w:jc w:val="both"/>
              <w:rPr>
                <w:rFonts w:ascii="Arial" w:eastAsia="Arial Unicode MS" w:hAnsi="Arial" w:cs="Arial"/>
                <w:sz w:val="24"/>
                <w:szCs w:val="24"/>
                <w:lang w:val="es-ES_tradnl"/>
              </w:rPr>
            </w:pPr>
          </w:p>
          <w:p w:rsidR="00061FE2" w:rsidRPr="00061FE2" w:rsidRDefault="00061FE2" w:rsidP="00061FE2">
            <w:pPr>
              <w:jc w:val="both"/>
              <w:rPr>
                <w:rFonts w:ascii="Arial" w:eastAsia="Arial Unicode MS" w:hAnsi="Arial" w:cs="Arial"/>
                <w:sz w:val="24"/>
                <w:szCs w:val="24"/>
                <w:lang w:val="es-ES_tradnl"/>
              </w:rPr>
            </w:pPr>
            <w:r w:rsidRPr="00061FE2">
              <w:rPr>
                <w:rFonts w:ascii="Arial" w:eastAsia="Arial Unicode MS" w:hAnsi="Arial" w:cs="Arial"/>
                <w:sz w:val="24"/>
                <w:szCs w:val="24"/>
                <w:lang w:val="es-ES_tradnl"/>
              </w:rPr>
              <w:t xml:space="preserve">En el aplicativo Almera encuentran las Guías de </w:t>
            </w:r>
            <w:r w:rsidRPr="00061FE2">
              <w:rPr>
                <w:rFonts w:ascii="Arial" w:hAnsi="Arial" w:cs="Arial"/>
                <w:sz w:val="24"/>
                <w:szCs w:val="24"/>
                <w:lang w:val="es-CO"/>
              </w:rPr>
              <w:t>Práctica Clínica,</w:t>
            </w:r>
            <w:r w:rsidRPr="00061FE2">
              <w:rPr>
                <w:rFonts w:ascii="Arial" w:eastAsia="Arial Unicode MS" w:hAnsi="Arial" w:cs="Arial"/>
                <w:sz w:val="24"/>
                <w:szCs w:val="24"/>
                <w:lang w:val="es-ES_tradnl"/>
              </w:rPr>
              <w:t xml:space="preserve"> los manuales y el instructivo de diligenciamiento de la historia clínica que permiten ser consultados fácil y oportunamente por los profesionales del servicio. </w:t>
            </w:r>
          </w:p>
          <w:p w:rsidR="00061FE2" w:rsidRDefault="00061FE2" w:rsidP="00061FE2">
            <w:pPr>
              <w:tabs>
                <w:tab w:val="left" w:pos="356"/>
              </w:tabs>
              <w:ind w:right="213"/>
              <w:jc w:val="both"/>
              <w:rPr>
                <w:rFonts w:ascii="Arial" w:hAnsi="Arial" w:cs="Arial"/>
              </w:rPr>
            </w:pPr>
          </w:p>
          <w:p w:rsidR="00061FE2" w:rsidRPr="00061FE2" w:rsidRDefault="00061FE2" w:rsidP="00061FE2">
            <w:pPr>
              <w:tabs>
                <w:tab w:val="left" w:pos="356"/>
              </w:tabs>
              <w:ind w:right="213"/>
              <w:jc w:val="both"/>
              <w:rPr>
                <w:rFonts w:ascii="Arial" w:eastAsia="Arial Unicode MS" w:hAnsi="Arial" w:cs="Arial"/>
                <w:b/>
                <w:bCs/>
                <w:sz w:val="24"/>
                <w:szCs w:val="24"/>
                <w:lang w:val="es-ES_tradnl"/>
              </w:rPr>
            </w:pPr>
            <w:r w:rsidRPr="00061FE2">
              <w:rPr>
                <w:rFonts w:ascii="Arial" w:eastAsia="Arial Unicode MS" w:hAnsi="Arial" w:cs="Arial"/>
                <w:b/>
                <w:bCs/>
                <w:sz w:val="24"/>
                <w:szCs w:val="24"/>
                <w:lang w:val="es-ES_tradnl"/>
              </w:rPr>
              <w:t>SEGUIMIENTO A AUDITORIA ANTERIOR</w:t>
            </w:r>
          </w:p>
          <w:p w:rsidR="00061FE2" w:rsidRPr="00061FE2" w:rsidRDefault="00061FE2" w:rsidP="00061FE2">
            <w:pPr>
              <w:tabs>
                <w:tab w:val="left" w:pos="356"/>
              </w:tabs>
              <w:ind w:right="213"/>
              <w:jc w:val="both"/>
              <w:rPr>
                <w:rFonts w:ascii="Arial" w:eastAsia="Arial Unicode MS" w:hAnsi="Arial" w:cs="Arial"/>
                <w:b/>
                <w:bCs/>
                <w:sz w:val="24"/>
                <w:szCs w:val="24"/>
                <w:lang w:val="es-ES_tradnl"/>
              </w:rPr>
            </w:pPr>
          </w:p>
          <w:p w:rsidR="00061FE2" w:rsidRPr="00061FE2" w:rsidRDefault="00061FE2" w:rsidP="00061FE2">
            <w:pPr>
              <w:tabs>
                <w:tab w:val="left" w:pos="356"/>
              </w:tabs>
              <w:ind w:right="213"/>
              <w:jc w:val="both"/>
              <w:rPr>
                <w:rFonts w:ascii="Arial" w:hAnsi="Arial" w:cs="Arial"/>
                <w:sz w:val="24"/>
                <w:szCs w:val="24"/>
              </w:rPr>
            </w:pPr>
            <w:r w:rsidRPr="00061FE2">
              <w:rPr>
                <w:rFonts w:ascii="Arial" w:eastAsia="Arial Unicode MS" w:hAnsi="Arial" w:cs="Arial"/>
                <w:bCs/>
                <w:sz w:val="24"/>
                <w:szCs w:val="24"/>
                <w:lang w:val="es-ES_tradnl"/>
              </w:rPr>
              <w:lastRenderedPageBreak/>
              <w:t xml:space="preserve">En comparación con la auditoria anterior, se presentó aumento en 3 puntos porcentuales para el resultado global que fue de </w:t>
            </w:r>
            <w:r w:rsidRPr="00061FE2">
              <w:rPr>
                <w:rFonts w:ascii="Arial" w:eastAsia="Arial Unicode MS" w:hAnsi="Arial" w:cs="Arial"/>
                <w:bCs/>
                <w:sz w:val="24"/>
                <w:szCs w:val="24"/>
                <w:shd w:val="clear" w:color="auto" w:fill="92D050"/>
                <w:lang w:val="es-ES_tradnl"/>
              </w:rPr>
              <w:t>97</w:t>
            </w:r>
            <w:r w:rsidRPr="00061FE2">
              <w:rPr>
                <w:rFonts w:ascii="Arial" w:eastAsia="Arial Unicode MS" w:hAnsi="Arial" w:cs="Arial"/>
                <w:bCs/>
                <w:sz w:val="24"/>
                <w:szCs w:val="24"/>
                <w:lang w:val="es-ES_tradnl"/>
              </w:rPr>
              <w:t>% para la Subred manteniendo el cumplimiento del estándar institucional</w:t>
            </w:r>
          </w:p>
          <w:p w:rsidR="00134764" w:rsidRDefault="00134764" w:rsidP="0096352E">
            <w:pPr>
              <w:tabs>
                <w:tab w:val="left" w:pos="356"/>
              </w:tabs>
              <w:ind w:left="356" w:right="213"/>
              <w:jc w:val="both"/>
              <w:rPr>
                <w:rFonts w:ascii="Arial" w:hAnsi="Arial" w:cs="Arial"/>
              </w:rPr>
            </w:pPr>
          </w:p>
          <w:tbl>
            <w:tblPr>
              <w:tblW w:w="7960" w:type="dxa"/>
              <w:tblInd w:w="75" w:type="dxa"/>
              <w:tblLayout w:type="fixed"/>
              <w:tblCellMar>
                <w:left w:w="70" w:type="dxa"/>
                <w:right w:w="70" w:type="dxa"/>
              </w:tblCellMar>
              <w:tblLook w:val="04A0" w:firstRow="1" w:lastRow="0" w:firstColumn="1" w:lastColumn="0" w:noHBand="0" w:noVBand="1"/>
            </w:tblPr>
            <w:tblGrid>
              <w:gridCol w:w="1046"/>
              <w:gridCol w:w="1343"/>
              <w:gridCol w:w="4239"/>
              <w:gridCol w:w="666"/>
              <w:gridCol w:w="666"/>
            </w:tblGrid>
            <w:tr w:rsidR="00061FE2" w:rsidRPr="004A0A86" w:rsidTr="00C960FF">
              <w:trPr>
                <w:trHeight w:val="315"/>
              </w:trPr>
              <w:tc>
                <w:tcPr>
                  <w:tcW w:w="7960" w:type="dxa"/>
                  <w:gridSpan w:val="5"/>
                  <w:tcBorders>
                    <w:top w:val="single" w:sz="4" w:space="0" w:color="auto"/>
                    <w:left w:val="single" w:sz="4" w:space="0" w:color="auto"/>
                    <w:bottom w:val="single" w:sz="8" w:space="0" w:color="auto"/>
                    <w:right w:val="single" w:sz="4" w:space="0" w:color="000000"/>
                  </w:tcBorders>
                  <w:shd w:val="clear" w:color="000000" w:fill="1F497D"/>
                  <w:noWrap/>
                  <w:vAlign w:val="center"/>
                  <w:hideMark/>
                </w:tcPr>
                <w:p w:rsidR="00061FE2" w:rsidRPr="004A0A86" w:rsidRDefault="00061FE2" w:rsidP="00061FE2">
                  <w:pPr>
                    <w:jc w:val="center"/>
                    <w:rPr>
                      <w:rFonts w:ascii="Calibri" w:hAnsi="Calibri" w:cs="Calibri"/>
                      <w:b/>
                      <w:bCs/>
                      <w:color w:val="FFFFFF"/>
                      <w:lang w:val="es-CO" w:eastAsia="es-CO"/>
                    </w:rPr>
                  </w:pPr>
                  <w:r w:rsidRPr="004A0A86">
                    <w:rPr>
                      <w:rFonts w:ascii="Calibri" w:hAnsi="Calibri" w:cs="Calibri"/>
                      <w:b/>
                      <w:bCs/>
                      <w:color w:val="FFFFFF"/>
                      <w:lang w:val="es-CO" w:eastAsia="es-CO"/>
                    </w:rPr>
                    <w:t xml:space="preserve">CALIDAD DE REGISTRO HISTORIA CLÍNICA EN ODONTOLOGÍA </w:t>
                  </w:r>
                </w:p>
              </w:tc>
            </w:tr>
            <w:tr w:rsidR="00061FE2" w:rsidRPr="004A0A86" w:rsidTr="00C960FF">
              <w:trPr>
                <w:trHeight w:val="1020"/>
              </w:trPr>
              <w:tc>
                <w:tcPr>
                  <w:tcW w:w="7960" w:type="dxa"/>
                  <w:gridSpan w:val="5"/>
                  <w:tcBorders>
                    <w:top w:val="single" w:sz="8" w:space="0" w:color="auto"/>
                    <w:left w:val="single" w:sz="8" w:space="0" w:color="auto"/>
                    <w:bottom w:val="single" w:sz="8" w:space="0" w:color="auto"/>
                    <w:right w:val="single" w:sz="8" w:space="0" w:color="000000"/>
                  </w:tcBorders>
                  <w:shd w:val="clear" w:color="000000" w:fill="1F497D"/>
                  <w:noWrap/>
                  <w:vAlign w:val="center"/>
                  <w:hideMark/>
                </w:tcPr>
                <w:p w:rsidR="00061FE2" w:rsidRPr="004A0A86" w:rsidRDefault="00061FE2" w:rsidP="00061FE2">
                  <w:pPr>
                    <w:jc w:val="center"/>
                    <w:rPr>
                      <w:rFonts w:ascii="Calibri" w:hAnsi="Calibri" w:cs="Calibri"/>
                      <w:b/>
                      <w:bCs/>
                      <w:color w:val="FFFFFF"/>
                      <w:szCs w:val="22"/>
                      <w:lang w:val="es-CO" w:eastAsia="es-CO"/>
                    </w:rPr>
                  </w:pPr>
                  <w:r w:rsidRPr="004A0A86">
                    <w:rPr>
                      <w:rFonts w:ascii="Calibri" w:hAnsi="Calibri" w:cs="Calibri"/>
                      <w:b/>
                      <w:bCs/>
                      <w:color w:val="FFFFFF"/>
                      <w:szCs w:val="22"/>
                      <w:lang w:val="es-CO" w:eastAsia="es-CO"/>
                    </w:rPr>
                    <w:t xml:space="preserve">Seguimiento a auditoria anterior </w:t>
                  </w:r>
                </w:p>
              </w:tc>
            </w:tr>
            <w:tr w:rsidR="00061FE2" w:rsidRPr="004A0A86" w:rsidTr="00C960FF">
              <w:trPr>
                <w:trHeight w:val="315"/>
              </w:trPr>
              <w:tc>
                <w:tcPr>
                  <w:tcW w:w="1046" w:type="dxa"/>
                  <w:tcBorders>
                    <w:top w:val="nil"/>
                    <w:left w:val="single" w:sz="8" w:space="0" w:color="auto"/>
                    <w:bottom w:val="single" w:sz="8" w:space="0" w:color="auto"/>
                    <w:right w:val="single" w:sz="8" w:space="0" w:color="auto"/>
                  </w:tcBorders>
                  <w:shd w:val="clear" w:color="000000" w:fill="1F497D"/>
                  <w:noWrap/>
                  <w:vAlign w:val="center"/>
                  <w:hideMark/>
                </w:tcPr>
                <w:p w:rsidR="00061FE2" w:rsidRPr="004A0A86" w:rsidRDefault="00061FE2" w:rsidP="00061FE2">
                  <w:pPr>
                    <w:jc w:val="center"/>
                    <w:rPr>
                      <w:rFonts w:ascii="Calibri" w:hAnsi="Calibri" w:cs="Calibri"/>
                      <w:b/>
                      <w:bCs/>
                      <w:color w:val="FFFFFF"/>
                      <w:szCs w:val="22"/>
                      <w:lang w:val="es-CO" w:eastAsia="es-CO"/>
                    </w:rPr>
                  </w:pPr>
                  <w:r w:rsidRPr="004A0A86">
                    <w:rPr>
                      <w:rFonts w:ascii="Calibri" w:hAnsi="Calibri" w:cs="Calibri"/>
                      <w:b/>
                      <w:bCs/>
                      <w:color w:val="FFFFFF"/>
                      <w:szCs w:val="22"/>
                      <w:lang w:val="es-CO" w:eastAsia="es-CO"/>
                    </w:rPr>
                    <w:t>L</w:t>
                  </w:r>
                </w:p>
              </w:tc>
              <w:tc>
                <w:tcPr>
                  <w:tcW w:w="1343" w:type="dxa"/>
                  <w:tcBorders>
                    <w:top w:val="nil"/>
                    <w:left w:val="nil"/>
                    <w:bottom w:val="single" w:sz="8" w:space="0" w:color="auto"/>
                    <w:right w:val="single" w:sz="8" w:space="0" w:color="auto"/>
                  </w:tcBorders>
                  <w:shd w:val="clear" w:color="000000" w:fill="1F497D"/>
                  <w:noWrap/>
                  <w:vAlign w:val="center"/>
                  <w:hideMark/>
                </w:tcPr>
                <w:p w:rsidR="00061FE2" w:rsidRPr="004A0A86" w:rsidRDefault="00061FE2" w:rsidP="00061FE2">
                  <w:pPr>
                    <w:jc w:val="center"/>
                    <w:rPr>
                      <w:rFonts w:ascii="Calibri" w:hAnsi="Calibri" w:cs="Calibri"/>
                      <w:b/>
                      <w:bCs/>
                      <w:color w:val="FFFFFF"/>
                      <w:szCs w:val="22"/>
                      <w:lang w:val="es-CO" w:eastAsia="es-CO"/>
                    </w:rPr>
                  </w:pPr>
                  <w:r w:rsidRPr="004A0A86">
                    <w:rPr>
                      <w:rFonts w:ascii="Calibri" w:hAnsi="Calibri" w:cs="Calibri"/>
                      <w:b/>
                      <w:bCs/>
                      <w:color w:val="FFFFFF"/>
                      <w:szCs w:val="22"/>
                      <w:lang w:val="es-CO" w:eastAsia="es-CO"/>
                    </w:rPr>
                    <w:t>No</w:t>
                  </w:r>
                </w:p>
              </w:tc>
              <w:tc>
                <w:tcPr>
                  <w:tcW w:w="4239" w:type="dxa"/>
                  <w:tcBorders>
                    <w:top w:val="nil"/>
                    <w:left w:val="nil"/>
                    <w:bottom w:val="single" w:sz="8" w:space="0" w:color="auto"/>
                    <w:right w:val="single" w:sz="8" w:space="0" w:color="auto"/>
                  </w:tcBorders>
                  <w:shd w:val="clear" w:color="000000" w:fill="1F497D"/>
                  <w:noWrap/>
                  <w:vAlign w:val="center"/>
                  <w:hideMark/>
                </w:tcPr>
                <w:p w:rsidR="00061FE2" w:rsidRPr="004A0A86" w:rsidRDefault="00061FE2" w:rsidP="00061FE2">
                  <w:pPr>
                    <w:jc w:val="center"/>
                    <w:rPr>
                      <w:rFonts w:ascii="Calibri" w:hAnsi="Calibri" w:cs="Calibri"/>
                      <w:b/>
                      <w:bCs/>
                      <w:color w:val="FFFFFF"/>
                      <w:szCs w:val="22"/>
                      <w:lang w:val="es-CO" w:eastAsia="es-CO"/>
                    </w:rPr>
                  </w:pPr>
                  <w:r w:rsidRPr="004A0A86">
                    <w:rPr>
                      <w:rFonts w:ascii="Calibri" w:hAnsi="Calibri" w:cs="Calibri"/>
                      <w:b/>
                      <w:bCs/>
                      <w:color w:val="FFFFFF"/>
                      <w:szCs w:val="22"/>
                      <w:lang w:val="es-CO" w:eastAsia="es-CO"/>
                    </w:rPr>
                    <w:t>Sedes</w:t>
                  </w:r>
                </w:p>
              </w:tc>
              <w:tc>
                <w:tcPr>
                  <w:tcW w:w="666" w:type="dxa"/>
                  <w:tcBorders>
                    <w:top w:val="nil"/>
                    <w:left w:val="nil"/>
                    <w:bottom w:val="single" w:sz="8" w:space="0" w:color="auto"/>
                    <w:right w:val="single" w:sz="8" w:space="0" w:color="auto"/>
                  </w:tcBorders>
                  <w:shd w:val="clear" w:color="000000" w:fill="1F497D"/>
                  <w:noWrap/>
                  <w:vAlign w:val="center"/>
                  <w:hideMark/>
                </w:tcPr>
                <w:p w:rsidR="00061FE2" w:rsidRPr="004A0A86" w:rsidRDefault="00061FE2" w:rsidP="00061FE2">
                  <w:pPr>
                    <w:jc w:val="center"/>
                    <w:rPr>
                      <w:rFonts w:ascii="Calibri" w:hAnsi="Calibri" w:cs="Calibri"/>
                      <w:color w:val="FFFFFF"/>
                      <w:szCs w:val="22"/>
                      <w:lang w:val="es-CO" w:eastAsia="es-CO"/>
                    </w:rPr>
                  </w:pPr>
                  <w:r w:rsidRPr="004A0A86">
                    <w:rPr>
                      <w:rFonts w:ascii="Calibri" w:hAnsi="Calibri" w:cs="Calibri"/>
                      <w:color w:val="FFFFFF"/>
                      <w:szCs w:val="22"/>
                      <w:lang w:val="es-CO" w:eastAsia="es-CO"/>
                    </w:rPr>
                    <w:t>2025</w:t>
                  </w:r>
                </w:p>
              </w:tc>
              <w:tc>
                <w:tcPr>
                  <w:tcW w:w="666" w:type="dxa"/>
                  <w:tcBorders>
                    <w:top w:val="nil"/>
                    <w:left w:val="nil"/>
                    <w:bottom w:val="single" w:sz="8" w:space="0" w:color="auto"/>
                    <w:right w:val="single" w:sz="8" w:space="0" w:color="auto"/>
                  </w:tcBorders>
                  <w:shd w:val="clear" w:color="000000" w:fill="1F497D"/>
                  <w:noWrap/>
                  <w:vAlign w:val="center"/>
                  <w:hideMark/>
                </w:tcPr>
                <w:p w:rsidR="00061FE2" w:rsidRPr="004A0A86" w:rsidRDefault="00061FE2" w:rsidP="00061FE2">
                  <w:pPr>
                    <w:jc w:val="center"/>
                    <w:rPr>
                      <w:rFonts w:ascii="Calibri" w:hAnsi="Calibri" w:cs="Calibri"/>
                      <w:b/>
                      <w:bCs/>
                      <w:color w:val="FFFFFF"/>
                      <w:szCs w:val="22"/>
                      <w:lang w:val="es-CO" w:eastAsia="es-CO"/>
                    </w:rPr>
                  </w:pPr>
                  <w:r w:rsidRPr="004A0A86">
                    <w:rPr>
                      <w:rFonts w:ascii="Calibri" w:hAnsi="Calibri" w:cs="Calibri"/>
                      <w:b/>
                      <w:bCs/>
                      <w:color w:val="FFFFFF"/>
                      <w:szCs w:val="22"/>
                      <w:lang w:val="es-CO" w:eastAsia="es-CO"/>
                    </w:rPr>
                    <w:t>2026</w:t>
                  </w:r>
                </w:p>
              </w:tc>
            </w:tr>
            <w:tr w:rsidR="00061FE2" w:rsidRPr="004A0A86" w:rsidTr="00C960FF">
              <w:trPr>
                <w:trHeight w:val="300"/>
              </w:trPr>
              <w:tc>
                <w:tcPr>
                  <w:tcW w:w="1046" w:type="dxa"/>
                  <w:vMerge w:val="restart"/>
                  <w:tcBorders>
                    <w:top w:val="nil"/>
                    <w:left w:val="single" w:sz="4" w:space="0" w:color="auto"/>
                    <w:bottom w:val="single" w:sz="4" w:space="0" w:color="000000"/>
                    <w:right w:val="single" w:sz="4" w:space="0" w:color="auto"/>
                  </w:tcBorders>
                  <w:shd w:val="clear" w:color="000000" w:fill="0070C0"/>
                  <w:textDirection w:val="btLr"/>
                  <w:vAlign w:val="center"/>
                  <w:hideMark/>
                </w:tcPr>
                <w:p w:rsidR="00061FE2" w:rsidRPr="004A0A86" w:rsidRDefault="00061FE2" w:rsidP="00061FE2">
                  <w:pPr>
                    <w:jc w:val="center"/>
                    <w:rPr>
                      <w:rFonts w:ascii="Calibri" w:hAnsi="Calibri" w:cs="Calibri"/>
                      <w:b/>
                      <w:bCs/>
                      <w:color w:val="FFFFFF"/>
                      <w:lang w:val="es-CO" w:eastAsia="es-CO"/>
                    </w:rPr>
                  </w:pPr>
                  <w:r w:rsidRPr="004A0A86">
                    <w:rPr>
                      <w:rFonts w:ascii="Calibri" w:hAnsi="Calibri" w:cs="Calibri"/>
                      <w:b/>
                      <w:bCs/>
                      <w:color w:val="FFFFFF"/>
                      <w:lang w:val="es-CO" w:eastAsia="es-CO"/>
                    </w:rPr>
                    <w:t>L. KENNEDY</w:t>
                  </w:r>
                </w:p>
              </w:tc>
              <w:tc>
                <w:tcPr>
                  <w:tcW w:w="1343" w:type="dxa"/>
                  <w:tcBorders>
                    <w:top w:val="single" w:sz="4" w:space="0" w:color="auto"/>
                    <w:left w:val="nil"/>
                    <w:bottom w:val="single" w:sz="4" w:space="0" w:color="auto"/>
                    <w:right w:val="single" w:sz="4" w:space="0" w:color="auto"/>
                  </w:tcBorders>
                  <w:shd w:val="clear" w:color="000000" w:fill="DAEEF3"/>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1</w:t>
                  </w:r>
                </w:p>
              </w:tc>
              <w:tc>
                <w:tcPr>
                  <w:tcW w:w="4239" w:type="dxa"/>
                  <w:tcBorders>
                    <w:top w:val="single" w:sz="4" w:space="0" w:color="auto"/>
                    <w:left w:val="nil"/>
                    <w:bottom w:val="single" w:sz="4" w:space="0" w:color="auto"/>
                    <w:right w:val="single" w:sz="4" w:space="0" w:color="auto"/>
                  </w:tcBorders>
                  <w:shd w:val="clear" w:color="000000" w:fill="DAEEF3"/>
                  <w:noWrap/>
                  <w:vAlign w:val="bottom"/>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Centro de Salud Abastos</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97</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96</w:t>
                  </w:r>
                </w:p>
              </w:tc>
            </w:tr>
            <w:tr w:rsidR="00061FE2" w:rsidRPr="004A0A86" w:rsidTr="00C960FF">
              <w:trPr>
                <w:trHeight w:val="300"/>
              </w:trPr>
              <w:tc>
                <w:tcPr>
                  <w:tcW w:w="1046" w:type="dxa"/>
                  <w:vMerge/>
                  <w:tcBorders>
                    <w:top w:val="nil"/>
                    <w:left w:val="single" w:sz="4" w:space="0" w:color="auto"/>
                    <w:bottom w:val="single" w:sz="4" w:space="0" w:color="000000"/>
                    <w:right w:val="single" w:sz="4" w:space="0" w:color="auto"/>
                  </w:tcBorders>
                  <w:vAlign w:val="center"/>
                  <w:hideMark/>
                </w:tcPr>
                <w:p w:rsidR="00061FE2" w:rsidRPr="004A0A86" w:rsidRDefault="00061FE2" w:rsidP="00061FE2">
                  <w:pPr>
                    <w:rPr>
                      <w:rFonts w:ascii="Calibri" w:hAnsi="Calibri" w:cs="Calibri"/>
                      <w:b/>
                      <w:bCs/>
                      <w:color w:val="FFFFFF"/>
                      <w:lang w:val="es-CO" w:eastAsia="es-CO"/>
                    </w:rPr>
                  </w:pPr>
                </w:p>
              </w:tc>
              <w:tc>
                <w:tcPr>
                  <w:tcW w:w="1343" w:type="dxa"/>
                  <w:tcBorders>
                    <w:top w:val="nil"/>
                    <w:left w:val="nil"/>
                    <w:bottom w:val="single" w:sz="4" w:space="0" w:color="auto"/>
                    <w:right w:val="single" w:sz="4" w:space="0" w:color="auto"/>
                  </w:tcBorders>
                  <w:shd w:val="clear" w:color="000000" w:fill="DAEEF3"/>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2</w:t>
                  </w:r>
                </w:p>
              </w:tc>
              <w:tc>
                <w:tcPr>
                  <w:tcW w:w="4239" w:type="dxa"/>
                  <w:tcBorders>
                    <w:top w:val="nil"/>
                    <w:left w:val="nil"/>
                    <w:bottom w:val="single" w:sz="4" w:space="0" w:color="auto"/>
                    <w:right w:val="single" w:sz="4" w:space="0" w:color="auto"/>
                  </w:tcBorders>
                  <w:shd w:val="clear" w:color="000000" w:fill="DAEEF3"/>
                  <w:noWrap/>
                  <w:vAlign w:val="bottom"/>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Centro de Salud Alquería</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93</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91</w:t>
                  </w:r>
                </w:p>
              </w:tc>
            </w:tr>
            <w:tr w:rsidR="00061FE2" w:rsidRPr="004A0A86" w:rsidTr="00C960FF">
              <w:trPr>
                <w:trHeight w:val="300"/>
              </w:trPr>
              <w:tc>
                <w:tcPr>
                  <w:tcW w:w="1046" w:type="dxa"/>
                  <w:vMerge/>
                  <w:tcBorders>
                    <w:top w:val="nil"/>
                    <w:left w:val="single" w:sz="4" w:space="0" w:color="auto"/>
                    <w:bottom w:val="single" w:sz="4" w:space="0" w:color="000000"/>
                    <w:right w:val="single" w:sz="4" w:space="0" w:color="auto"/>
                  </w:tcBorders>
                  <w:vAlign w:val="center"/>
                  <w:hideMark/>
                </w:tcPr>
                <w:p w:rsidR="00061FE2" w:rsidRPr="004A0A86" w:rsidRDefault="00061FE2" w:rsidP="00061FE2">
                  <w:pPr>
                    <w:rPr>
                      <w:rFonts w:ascii="Calibri" w:hAnsi="Calibri" w:cs="Calibri"/>
                      <w:b/>
                      <w:bCs/>
                      <w:color w:val="FFFFFF"/>
                      <w:lang w:val="es-CO" w:eastAsia="es-CO"/>
                    </w:rPr>
                  </w:pPr>
                </w:p>
              </w:tc>
              <w:tc>
                <w:tcPr>
                  <w:tcW w:w="1343" w:type="dxa"/>
                  <w:tcBorders>
                    <w:top w:val="nil"/>
                    <w:left w:val="nil"/>
                    <w:bottom w:val="single" w:sz="4" w:space="0" w:color="auto"/>
                    <w:right w:val="single" w:sz="4" w:space="0" w:color="auto"/>
                  </w:tcBorders>
                  <w:shd w:val="clear" w:color="000000" w:fill="DAEEF3"/>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3</w:t>
                  </w:r>
                </w:p>
              </w:tc>
              <w:tc>
                <w:tcPr>
                  <w:tcW w:w="4239" w:type="dxa"/>
                  <w:tcBorders>
                    <w:top w:val="nil"/>
                    <w:left w:val="nil"/>
                    <w:bottom w:val="single" w:sz="4" w:space="0" w:color="auto"/>
                    <w:right w:val="single" w:sz="4" w:space="0" w:color="auto"/>
                  </w:tcBorders>
                  <w:shd w:val="clear" w:color="000000" w:fill="DAEEF3"/>
                  <w:noWrap/>
                  <w:vAlign w:val="bottom"/>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Centro de Salud Bomberos</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94</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96</w:t>
                  </w:r>
                </w:p>
              </w:tc>
            </w:tr>
            <w:tr w:rsidR="00061FE2" w:rsidRPr="004A0A86" w:rsidTr="00C960FF">
              <w:trPr>
                <w:trHeight w:val="300"/>
              </w:trPr>
              <w:tc>
                <w:tcPr>
                  <w:tcW w:w="1046" w:type="dxa"/>
                  <w:vMerge/>
                  <w:tcBorders>
                    <w:top w:val="nil"/>
                    <w:left w:val="single" w:sz="4" w:space="0" w:color="auto"/>
                    <w:bottom w:val="single" w:sz="4" w:space="0" w:color="000000"/>
                    <w:right w:val="single" w:sz="4" w:space="0" w:color="auto"/>
                  </w:tcBorders>
                  <w:vAlign w:val="center"/>
                  <w:hideMark/>
                </w:tcPr>
                <w:p w:rsidR="00061FE2" w:rsidRPr="004A0A86" w:rsidRDefault="00061FE2" w:rsidP="00061FE2">
                  <w:pPr>
                    <w:rPr>
                      <w:rFonts w:ascii="Calibri" w:hAnsi="Calibri" w:cs="Calibri"/>
                      <w:b/>
                      <w:bCs/>
                      <w:color w:val="FFFFFF"/>
                      <w:lang w:val="es-CO" w:eastAsia="es-CO"/>
                    </w:rPr>
                  </w:pPr>
                </w:p>
              </w:tc>
              <w:tc>
                <w:tcPr>
                  <w:tcW w:w="1343" w:type="dxa"/>
                  <w:tcBorders>
                    <w:top w:val="nil"/>
                    <w:left w:val="nil"/>
                    <w:bottom w:val="single" w:sz="4" w:space="0" w:color="auto"/>
                    <w:right w:val="single" w:sz="4" w:space="0" w:color="auto"/>
                  </w:tcBorders>
                  <w:shd w:val="clear" w:color="000000" w:fill="DAEEF3"/>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4</w:t>
                  </w:r>
                </w:p>
              </w:tc>
              <w:tc>
                <w:tcPr>
                  <w:tcW w:w="4239" w:type="dxa"/>
                  <w:tcBorders>
                    <w:top w:val="nil"/>
                    <w:left w:val="nil"/>
                    <w:bottom w:val="single" w:sz="4" w:space="0" w:color="auto"/>
                    <w:right w:val="single" w:sz="4" w:space="0" w:color="auto"/>
                  </w:tcBorders>
                  <w:shd w:val="clear" w:color="000000" w:fill="DAEEF3"/>
                  <w:noWrap/>
                  <w:vAlign w:val="bottom"/>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Centro de Salud Britalia</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94</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97</w:t>
                  </w:r>
                </w:p>
              </w:tc>
            </w:tr>
            <w:tr w:rsidR="00061FE2" w:rsidRPr="004A0A86" w:rsidTr="00C960FF">
              <w:trPr>
                <w:trHeight w:val="300"/>
              </w:trPr>
              <w:tc>
                <w:tcPr>
                  <w:tcW w:w="1046" w:type="dxa"/>
                  <w:vMerge/>
                  <w:tcBorders>
                    <w:top w:val="nil"/>
                    <w:left w:val="single" w:sz="4" w:space="0" w:color="auto"/>
                    <w:bottom w:val="single" w:sz="4" w:space="0" w:color="000000"/>
                    <w:right w:val="single" w:sz="4" w:space="0" w:color="auto"/>
                  </w:tcBorders>
                  <w:vAlign w:val="center"/>
                  <w:hideMark/>
                </w:tcPr>
                <w:p w:rsidR="00061FE2" w:rsidRPr="004A0A86" w:rsidRDefault="00061FE2" w:rsidP="00061FE2">
                  <w:pPr>
                    <w:rPr>
                      <w:rFonts w:ascii="Calibri" w:hAnsi="Calibri" w:cs="Calibri"/>
                      <w:b/>
                      <w:bCs/>
                      <w:color w:val="FFFFFF"/>
                      <w:lang w:val="es-CO" w:eastAsia="es-CO"/>
                    </w:rPr>
                  </w:pPr>
                </w:p>
              </w:tc>
              <w:tc>
                <w:tcPr>
                  <w:tcW w:w="1343" w:type="dxa"/>
                  <w:tcBorders>
                    <w:top w:val="nil"/>
                    <w:left w:val="nil"/>
                    <w:bottom w:val="single" w:sz="4" w:space="0" w:color="auto"/>
                    <w:right w:val="single" w:sz="4" w:space="0" w:color="auto"/>
                  </w:tcBorders>
                  <w:shd w:val="clear" w:color="000000" w:fill="DAEEF3"/>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5</w:t>
                  </w:r>
                </w:p>
              </w:tc>
              <w:tc>
                <w:tcPr>
                  <w:tcW w:w="4239" w:type="dxa"/>
                  <w:tcBorders>
                    <w:top w:val="nil"/>
                    <w:left w:val="nil"/>
                    <w:bottom w:val="single" w:sz="4" w:space="0" w:color="auto"/>
                    <w:right w:val="single" w:sz="4" w:space="0" w:color="auto"/>
                  </w:tcBorders>
                  <w:shd w:val="clear" w:color="000000" w:fill="DAEEF3"/>
                  <w:noWrap/>
                  <w:vAlign w:val="bottom"/>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Centro de Salud Carvajal</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97</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97</w:t>
                  </w:r>
                </w:p>
              </w:tc>
            </w:tr>
            <w:tr w:rsidR="00061FE2" w:rsidRPr="004A0A86" w:rsidTr="00C960FF">
              <w:trPr>
                <w:trHeight w:val="300"/>
              </w:trPr>
              <w:tc>
                <w:tcPr>
                  <w:tcW w:w="1046" w:type="dxa"/>
                  <w:vMerge/>
                  <w:tcBorders>
                    <w:top w:val="nil"/>
                    <w:left w:val="single" w:sz="4" w:space="0" w:color="auto"/>
                    <w:bottom w:val="single" w:sz="4" w:space="0" w:color="000000"/>
                    <w:right w:val="single" w:sz="4" w:space="0" w:color="auto"/>
                  </w:tcBorders>
                  <w:vAlign w:val="center"/>
                  <w:hideMark/>
                </w:tcPr>
                <w:p w:rsidR="00061FE2" w:rsidRPr="004A0A86" w:rsidRDefault="00061FE2" w:rsidP="00061FE2">
                  <w:pPr>
                    <w:rPr>
                      <w:rFonts w:ascii="Calibri" w:hAnsi="Calibri" w:cs="Calibri"/>
                      <w:b/>
                      <w:bCs/>
                      <w:color w:val="FFFFFF"/>
                      <w:lang w:val="es-CO" w:eastAsia="es-CO"/>
                    </w:rPr>
                  </w:pPr>
                </w:p>
              </w:tc>
              <w:tc>
                <w:tcPr>
                  <w:tcW w:w="1343" w:type="dxa"/>
                  <w:tcBorders>
                    <w:top w:val="nil"/>
                    <w:left w:val="nil"/>
                    <w:bottom w:val="single" w:sz="4" w:space="0" w:color="auto"/>
                    <w:right w:val="single" w:sz="4" w:space="0" w:color="auto"/>
                  </w:tcBorders>
                  <w:shd w:val="clear" w:color="000000" w:fill="DAEEF3"/>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6</w:t>
                  </w:r>
                </w:p>
              </w:tc>
              <w:tc>
                <w:tcPr>
                  <w:tcW w:w="4239" w:type="dxa"/>
                  <w:tcBorders>
                    <w:top w:val="nil"/>
                    <w:left w:val="nil"/>
                    <w:bottom w:val="single" w:sz="4" w:space="0" w:color="auto"/>
                    <w:right w:val="single" w:sz="4" w:space="0" w:color="auto"/>
                  </w:tcBorders>
                  <w:shd w:val="clear" w:color="000000" w:fill="DAEEF3"/>
                  <w:noWrap/>
                  <w:vAlign w:val="bottom"/>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Centro de Salud Catalina</w:t>
                  </w:r>
                </w:p>
              </w:tc>
              <w:tc>
                <w:tcPr>
                  <w:tcW w:w="666"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80</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99</w:t>
                  </w:r>
                </w:p>
              </w:tc>
            </w:tr>
            <w:tr w:rsidR="00061FE2" w:rsidRPr="004A0A86" w:rsidTr="00C960FF">
              <w:trPr>
                <w:trHeight w:val="300"/>
              </w:trPr>
              <w:tc>
                <w:tcPr>
                  <w:tcW w:w="1046" w:type="dxa"/>
                  <w:vMerge/>
                  <w:tcBorders>
                    <w:top w:val="nil"/>
                    <w:left w:val="single" w:sz="4" w:space="0" w:color="auto"/>
                    <w:bottom w:val="single" w:sz="4" w:space="0" w:color="000000"/>
                    <w:right w:val="single" w:sz="4" w:space="0" w:color="auto"/>
                  </w:tcBorders>
                  <w:vAlign w:val="center"/>
                  <w:hideMark/>
                </w:tcPr>
                <w:p w:rsidR="00061FE2" w:rsidRPr="004A0A86" w:rsidRDefault="00061FE2" w:rsidP="00061FE2">
                  <w:pPr>
                    <w:rPr>
                      <w:rFonts w:ascii="Calibri" w:hAnsi="Calibri" w:cs="Calibri"/>
                      <w:b/>
                      <w:bCs/>
                      <w:color w:val="FFFFFF"/>
                      <w:lang w:val="es-CO" w:eastAsia="es-CO"/>
                    </w:rPr>
                  </w:pPr>
                </w:p>
              </w:tc>
              <w:tc>
                <w:tcPr>
                  <w:tcW w:w="1343" w:type="dxa"/>
                  <w:tcBorders>
                    <w:top w:val="nil"/>
                    <w:left w:val="nil"/>
                    <w:bottom w:val="single" w:sz="4" w:space="0" w:color="auto"/>
                    <w:right w:val="single" w:sz="4" w:space="0" w:color="auto"/>
                  </w:tcBorders>
                  <w:shd w:val="clear" w:color="000000" w:fill="DAEEF3"/>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7</w:t>
                  </w:r>
                </w:p>
              </w:tc>
              <w:tc>
                <w:tcPr>
                  <w:tcW w:w="4239" w:type="dxa"/>
                  <w:tcBorders>
                    <w:top w:val="nil"/>
                    <w:left w:val="nil"/>
                    <w:bottom w:val="single" w:sz="4" w:space="0" w:color="auto"/>
                    <w:right w:val="single" w:sz="4" w:space="0" w:color="auto"/>
                  </w:tcBorders>
                  <w:shd w:val="clear" w:color="000000" w:fill="DAEEF3"/>
                  <w:noWrap/>
                  <w:vAlign w:val="bottom"/>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Centro de Salud Mexicana</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95</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97</w:t>
                  </w:r>
                </w:p>
              </w:tc>
            </w:tr>
            <w:tr w:rsidR="00061FE2" w:rsidRPr="004A0A86" w:rsidTr="00C960FF">
              <w:trPr>
                <w:trHeight w:val="300"/>
              </w:trPr>
              <w:tc>
                <w:tcPr>
                  <w:tcW w:w="1046" w:type="dxa"/>
                  <w:vMerge/>
                  <w:tcBorders>
                    <w:top w:val="nil"/>
                    <w:left w:val="single" w:sz="4" w:space="0" w:color="auto"/>
                    <w:bottom w:val="single" w:sz="4" w:space="0" w:color="000000"/>
                    <w:right w:val="single" w:sz="4" w:space="0" w:color="auto"/>
                  </w:tcBorders>
                  <w:vAlign w:val="center"/>
                  <w:hideMark/>
                </w:tcPr>
                <w:p w:rsidR="00061FE2" w:rsidRPr="004A0A86" w:rsidRDefault="00061FE2" w:rsidP="00061FE2">
                  <w:pPr>
                    <w:rPr>
                      <w:rFonts w:ascii="Calibri" w:hAnsi="Calibri" w:cs="Calibri"/>
                      <w:b/>
                      <w:bCs/>
                      <w:color w:val="FFFFFF"/>
                      <w:lang w:val="es-CO" w:eastAsia="es-CO"/>
                    </w:rPr>
                  </w:pPr>
                </w:p>
              </w:tc>
              <w:tc>
                <w:tcPr>
                  <w:tcW w:w="1343" w:type="dxa"/>
                  <w:tcBorders>
                    <w:top w:val="nil"/>
                    <w:left w:val="nil"/>
                    <w:bottom w:val="single" w:sz="4" w:space="0" w:color="auto"/>
                    <w:right w:val="single" w:sz="4" w:space="0" w:color="auto"/>
                  </w:tcBorders>
                  <w:shd w:val="clear" w:color="000000" w:fill="DAEEF3"/>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8</w:t>
                  </w:r>
                </w:p>
              </w:tc>
              <w:tc>
                <w:tcPr>
                  <w:tcW w:w="4239" w:type="dxa"/>
                  <w:tcBorders>
                    <w:top w:val="nil"/>
                    <w:left w:val="nil"/>
                    <w:bottom w:val="single" w:sz="4" w:space="0" w:color="auto"/>
                    <w:right w:val="single" w:sz="4" w:space="0" w:color="auto"/>
                  </w:tcBorders>
                  <w:shd w:val="clear" w:color="000000" w:fill="DAEEF3"/>
                  <w:noWrap/>
                  <w:vAlign w:val="bottom"/>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Centro de Salud Patios</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91</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98</w:t>
                  </w:r>
                </w:p>
              </w:tc>
            </w:tr>
            <w:tr w:rsidR="00061FE2" w:rsidRPr="004A0A86" w:rsidTr="00C960FF">
              <w:trPr>
                <w:trHeight w:val="300"/>
              </w:trPr>
              <w:tc>
                <w:tcPr>
                  <w:tcW w:w="1046" w:type="dxa"/>
                  <w:vMerge/>
                  <w:tcBorders>
                    <w:top w:val="nil"/>
                    <w:left w:val="single" w:sz="4" w:space="0" w:color="auto"/>
                    <w:bottom w:val="single" w:sz="4" w:space="0" w:color="000000"/>
                    <w:right w:val="single" w:sz="4" w:space="0" w:color="auto"/>
                  </w:tcBorders>
                  <w:vAlign w:val="center"/>
                  <w:hideMark/>
                </w:tcPr>
                <w:p w:rsidR="00061FE2" w:rsidRPr="004A0A86" w:rsidRDefault="00061FE2" w:rsidP="00061FE2">
                  <w:pPr>
                    <w:rPr>
                      <w:rFonts w:ascii="Calibri" w:hAnsi="Calibri" w:cs="Calibri"/>
                      <w:b/>
                      <w:bCs/>
                      <w:color w:val="FFFFFF"/>
                      <w:lang w:val="es-CO" w:eastAsia="es-CO"/>
                    </w:rPr>
                  </w:pPr>
                </w:p>
              </w:tc>
              <w:tc>
                <w:tcPr>
                  <w:tcW w:w="1343" w:type="dxa"/>
                  <w:tcBorders>
                    <w:top w:val="nil"/>
                    <w:left w:val="nil"/>
                    <w:bottom w:val="single" w:sz="4" w:space="0" w:color="auto"/>
                    <w:right w:val="single" w:sz="4" w:space="0" w:color="auto"/>
                  </w:tcBorders>
                  <w:shd w:val="clear" w:color="000000" w:fill="DAEEF3"/>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w:t>
                  </w:r>
                </w:p>
              </w:tc>
              <w:tc>
                <w:tcPr>
                  <w:tcW w:w="4239" w:type="dxa"/>
                  <w:tcBorders>
                    <w:top w:val="nil"/>
                    <w:left w:val="nil"/>
                    <w:bottom w:val="single" w:sz="4" w:space="0" w:color="auto"/>
                    <w:right w:val="single" w:sz="4" w:space="0" w:color="auto"/>
                  </w:tcBorders>
                  <w:shd w:val="clear" w:color="000000" w:fill="DAEEF3"/>
                  <w:noWrap/>
                  <w:vAlign w:val="bottom"/>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 xml:space="preserve">Centro de Salud </w:t>
                  </w:r>
                  <w:proofErr w:type="spellStart"/>
                  <w:r w:rsidRPr="004A0A86">
                    <w:rPr>
                      <w:rFonts w:ascii="Calibri" w:hAnsi="Calibri" w:cs="Calibri"/>
                      <w:color w:val="000000"/>
                      <w:lang w:val="es-CO" w:eastAsia="es-CO"/>
                    </w:rPr>
                    <w:t>Tintal</w:t>
                  </w:r>
                  <w:proofErr w:type="spellEnd"/>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97</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98</w:t>
                  </w:r>
                </w:p>
              </w:tc>
            </w:tr>
            <w:tr w:rsidR="00061FE2" w:rsidRPr="004A0A86" w:rsidTr="00C960FF">
              <w:trPr>
                <w:trHeight w:val="300"/>
              </w:trPr>
              <w:tc>
                <w:tcPr>
                  <w:tcW w:w="1046" w:type="dxa"/>
                  <w:vMerge/>
                  <w:tcBorders>
                    <w:top w:val="nil"/>
                    <w:left w:val="single" w:sz="4" w:space="0" w:color="auto"/>
                    <w:bottom w:val="single" w:sz="4" w:space="0" w:color="000000"/>
                    <w:right w:val="single" w:sz="4" w:space="0" w:color="auto"/>
                  </w:tcBorders>
                  <w:vAlign w:val="center"/>
                  <w:hideMark/>
                </w:tcPr>
                <w:p w:rsidR="00061FE2" w:rsidRPr="004A0A86" w:rsidRDefault="00061FE2" w:rsidP="00061FE2">
                  <w:pPr>
                    <w:rPr>
                      <w:rFonts w:ascii="Calibri" w:hAnsi="Calibri" w:cs="Calibri"/>
                      <w:b/>
                      <w:bCs/>
                      <w:color w:val="FFFFFF"/>
                      <w:lang w:val="es-CO" w:eastAsia="es-CO"/>
                    </w:rPr>
                  </w:pPr>
                </w:p>
              </w:tc>
              <w:tc>
                <w:tcPr>
                  <w:tcW w:w="1343" w:type="dxa"/>
                  <w:tcBorders>
                    <w:top w:val="nil"/>
                    <w:left w:val="nil"/>
                    <w:bottom w:val="single" w:sz="4" w:space="0" w:color="auto"/>
                    <w:right w:val="single" w:sz="4" w:space="0" w:color="auto"/>
                  </w:tcBorders>
                  <w:shd w:val="clear" w:color="000000" w:fill="DAEEF3"/>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10</w:t>
                  </w:r>
                </w:p>
              </w:tc>
              <w:tc>
                <w:tcPr>
                  <w:tcW w:w="4239" w:type="dxa"/>
                  <w:tcBorders>
                    <w:top w:val="nil"/>
                    <w:left w:val="nil"/>
                    <w:bottom w:val="single" w:sz="4" w:space="0" w:color="auto"/>
                    <w:right w:val="single" w:sz="4" w:space="0" w:color="auto"/>
                  </w:tcBorders>
                  <w:shd w:val="clear" w:color="000000" w:fill="DAEEF3"/>
                  <w:noWrap/>
                  <w:vAlign w:val="bottom"/>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Unidad 29 Kennedy</w:t>
                  </w:r>
                </w:p>
              </w:tc>
              <w:tc>
                <w:tcPr>
                  <w:tcW w:w="666" w:type="dxa"/>
                  <w:tcBorders>
                    <w:top w:val="nil"/>
                    <w:left w:val="nil"/>
                    <w:bottom w:val="single" w:sz="4" w:space="0" w:color="auto"/>
                    <w:right w:val="single" w:sz="4" w:space="0" w:color="auto"/>
                  </w:tcBorders>
                  <w:shd w:val="clear" w:color="000000" w:fill="E4DFEC"/>
                  <w:noWrap/>
                  <w:vAlign w:val="bottom"/>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NA</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99</w:t>
                  </w:r>
                </w:p>
              </w:tc>
            </w:tr>
            <w:tr w:rsidR="00061FE2" w:rsidRPr="004A0A86" w:rsidTr="00C960FF">
              <w:trPr>
                <w:trHeight w:val="300"/>
              </w:trPr>
              <w:tc>
                <w:tcPr>
                  <w:tcW w:w="1046" w:type="dxa"/>
                  <w:vMerge w:val="restart"/>
                  <w:tcBorders>
                    <w:top w:val="nil"/>
                    <w:left w:val="single" w:sz="4" w:space="0" w:color="auto"/>
                    <w:bottom w:val="single" w:sz="4" w:space="0" w:color="000000"/>
                    <w:right w:val="single" w:sz="4" w:space="0" w:color="auto"/>
                  </w:tcBorders>
                  <w:shd w:val="clear" w:color="000000" w:fill="0070C0"/>
                  <w:textDirection w:val="btLr"/>
                  <w:vAlign w:val="center"/>
                  <w:hideMark/>
                </w:tcPr>
                <w:p w:rsidR="00061FE2" w:rsidRPr="004A0A86" w:rsidRDefault="00061FE2" w:rsidP="00061FE2">
                  <w:pPr>
                    <w:jc w:val="center"/>
                    <w:rPr>
                      <w:rFonts w:ascii="Calibri" w:hAnsi="Calibri" w:cs="Calibri"/>
                      <w:b/>
                      <w:bCs/>
                      <w:color w:val="FFFFFF"/>
                      <w:lang w:val="es-CO" w:eastAsia="es-CO"/>
                    </w:rPr>
                  </w:pPr>
                  <w:r w:rsidRPr="004A0A86">
                    <w:rPr>
                      <w:rFonts w:ascii="Calibri" w:hAnsi="Calibri" w:cs="Calibri"/>
                      <w:b/>
                      <w:bCs/>
                      <w:color w:val="FFFFFF"/>
                      <w:lang w:val="es-CO" w:eastAsia="es-CO"/>
                    </w:rPr>
                    <w:t>L. BOSA</w:t>
                  </w:r>
                </w:p>
              </w:tc>
              <w:tc>
                <w:tcPr>
                  <w:tcW w:w="1343" w:type="dxa"/>
                  <w:tcBorders>
                    <w:top w:val="nil"/>
                    <w:left w:val="nil"/>
                    <w:bottom w:val="single" w:sz="4" w:space="0" w:color="auto"/>
                    <w:right w:val="single" w:sz="4" w:space="0" w:color="auto"/>
                  </w:tcBorders>
                  <w:shd w:val="clear" w:color="000000" w:fill="E4DFEC"/>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11</w:t>
                  </w:r>
                </w:p>
              </w:tc>
              <w:tc>
                <w:tcPr>
                  <w:tcW w:w="4239" w:type="dxa"/>
                  <w:tcBorders>
                    <w:top w:val="nil"/>
                    <w:left w:val="nil"/>
                    <w:bottom w:val="single" w:sz="4" w:space="0" w:color="auto"/>
                    <w:right w:val="single" w:sz="4" w:space="0" w:color="auto"/>
                  </w:tcBorders>
                  <w:shd w:val="clear" w:color="000000" w:fill="E4DFEC"/>
                  <w:noWrap/>
                  <w:vAlign w:val="bottom"/>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Centro de Salud El Porvenir</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93</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96</w:t>
                  </w:r>
                </w:p>
              </w:tc>
            </w:tr>
            <w:tr w:rsidR="00061FE2" w:rsidRPr="004A0A86" w:rsidTr="00C960FF">
              <w:trPr>
                <w:trHeight w:val="300"/>
              </w:trPr>
              <w:tc>
                <w:tcPr>
                  <w:tcW w:w="1046" w:type="dxa"/>
                  <w:vMerge/>
                  <w:tcBorders>
                    <w:top w:val="nil"/>
                    <w:left w:val="single" w:sz="4" w:space="0" w:color="auto"/>
                    <w:bottom w:val="single" w:sz="4" w:space="0" w:color="000000"/>
                    <w:right w:val="single" w:sz="4" w:space="0" w:color="auto"/>
                  </w:tcBorders>
                  <w:vAlign w:val="center"/>
                  <w:hideMark/>
                </w:tcPr>
                <w:p w:rsidR="00061FE2" w:rsidRPr="004A0A86" w:rsidRDefault="00061FE2" w:rsidP="00061FE2">
                  <w:pPr>
                    <w:rPr>
                      <w:rFonts w:ascii="Calibri" w:hAnsi="Calibri" w:cs="Calibri"/>
                      <w:b/>
                      <w:bCs/>
                      <w:color w:val="FFFFFF"/>
                      <w:lang w:val="es-CO" w:eastAsia="es-CO"/>
                    </w:rPr>
                  </w:pPr>
                </w:p>
              </w:tc>
              <w:tc>
                <w:tcPr>
                  <w:tcW w:w="1343" w:type="dxa"/>
                  <w:tcBorders>
                    <w:top w:val="nil"/>
                    <w:left w:val="nil"/>
                    <w:bottom w:val="single" w:sz="4" w:space="0" w:color="auto"/>
                    <w:right w:val="single" w:sz="4" w:space="0" w:color="auto"/>
                  </w:tcBorders>
                  <w:shd w:val="clear" w:color="000000" w:fill="E4DFEC"/>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12</w:t>
                  </w:r>
                </w:p>
              </w:tc>
              <w:tc>
                <w:tcPr>
                  <w:tcW w:w="4239" w:type="dxa"/>
                  <w:tcBorders>
                    <w:top w:val="nil"/>
                    <w:left w:val="nil"/>
                    <w:bottom w:val="single" w:sz="4" w:space="0" w:color="auto"/>
                    <w:right w:val="single" w:sz="4" w:space="0" w:color="auto"/>
                  </w:tcBorders>
                  <w:shd w:val="clear" w:color="000000" w:fill="E4DFEC"/>
                  <w:noWrap/>
                  <w:vAlign w:val="bottom"/>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Centro de Salud José M. Carbonell</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92</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94</w:t>
                  </w:r>
                </w:p>
              </w:tc>
            </w:tr>
            <w:tr w:rsidR="00061FE2" w:rsidRPr="004A0A86" w:rsidTr="00C960FF">
              <w:trPr>
                <w:trHeight w:val="300"/>
              </w:trPr>
              <w:tc>
                <w:tcPr>
                  <w:tcW w:w="1046" w:type="dxa"/>
                  <w:vMerge/>
                  <w:tcBorders>
                    <w:top w:val="nil"/>
                    <w:left w:val="single" w:sz="4" w:space="0" w:color="auto"/>
                    <w:bottom w:val="single" w:sz="4" w:space="0" w:color="000000"/>
                    <w:right w:val="single" w:sz="4" w:space="0" w:color="auto"/>
                  </w:tcBorders>
                  <w:vAlign w:val="center"/>
                  <w:hideMark/>
                </w:tcPr>
                <w:p w:rsidR="00061FE2" w:rsidRPr="004A0A86" w:rsidRDefault="00061FE2" w:rsidP="00061FE2">
                  <w:pPr>
                    <w:rPr>
                      <w:rFonts w:ascii="Calibri" w:hAnsi="Calibri" w:cs="Calibri"/>
                      <w:b/>
                      <w:bCs/>
                      <w:color w:val="FFFFFF"/>
                      <w:lang w:val="es-CO" w:eastAsia="es-CO"/>
                    </w:rPr>
                  </w:pPr>
                </w:p>
              </w:tc>
              <w:tc>
                <w:tcPr>
                  <w:tcW w:w="1343" w:type="dxa"/>
                  <w:tcBorders>
                    <w:top w:val="nil"/>
                    <w:left w:val="nil"/>
                    <w:bottom w:val="single" w:sz="4" w:space="0" w:color="auto"/>
                    <w:right w:val="single" w:sz="4" w:space="0" w:color="auto"/>
                  </w:tcBorders>
                  <w:shd w:val="clear" w:color="000000" w:fill="E4DFEC"/>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13</w:t>
                  </w:r>
                </w:p>
              </w:tc>
              <w:tc>
                <w:tcPr>
                  <w:tcW w:w="4239" w:type="dxa"/>
                  <w:tcBorders>
                    <w:top w:val="nil"/>
                    <w:left w:val="nil"/>
                    <w:bottom w:val="single" w:sz="4" w:space="0" w:color="auto"/>
                    <w:right w:val="single" w:sz="4" w:space="0" w:color="auto"/>
                  </w:tcBorders>
                  <w:shd w:val="clear" w:color="000000" w:fill="E4DFEC"/>
                  <w:noWrap/>
                  <w:vAlign w:val="bottom"/>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Centro de Salud La Estación</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94</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97</w:t>
                  </w:r>
                </w:p>
              </w:tc>
            </w:tr>
            <w:tr w:rsidR="00061FE2" w:rsidRPr="004A0A86" w:rsidTr="00C960FF">
              <w:trPr>
                <w:trHeight w:val="300"/>
              </w:trPr>
              <w:tc>
                <w:tcPr>
                  <w:tcW w:w="1046" w:type="dxa"/>
                  <w:vMerge/>
                  <w:tcBorders>
                    <w:top w:val="nil"/>
                    <w:left w:val="single" w:sz="4" w:space="0" w:color="auto"/>
                    <w:bottom w:val="single" w:sz="4" w:space="0" w:color="000000"/>
                    <w:right w:val="single" w:sz="4" w:space="0" w:color="auto"/>
                  </w:tcBorders>
                  <w:vAlign w:val="center"/>
                  <w:hideMark/>
                </w:tcPr>
                <w:p w:rsidR="00061FE2" w:rsidRPr="004A0A86" w:rsidRDefault="00061FE2" w:rsidP="00061FE2">
                  <w:pPr>
                    <w:rPr>
                      <w:rFonts w:ascii="Calibri" w:hAnsi="Calibri" w:cs="Calibri"/>
                      <w:b/>
                      <w:bCs/>
                      <w:color w:val="FFFFFF"/>
                      <w:lang w:val="es-CO" w:eastAsia="es-CO"/>
                    </w:rPr>
                  </w:pPr>
                </w:p>
              </w:tc>
              <w:tc>
                <w:tcPr>
                  <w:tcW w:w="1343" w:type="dxa"/>
                  <w:tcBorders>
                    <w:top w:val="nil"/>
                    <w:left w:val="nil"/>
                    <w:bottom w:val="single" w:sz="4" w:space="0" w:color="auto"/>
                    <w:right w:val="single" w:sz="4" w:space="0" w:color="auto"/>
                  </w:tcBorders>
                  <w:shd w:val="clear" w:color="000000" w:fill="E4DFEC"/>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14</w:t>
                  </w:r>
                </w:p>
              </w:tc>
              <w:tc>
                <w:tcPr>
                  <w:tcW w:w="4239" w:type="dxa"/>
                  <w:tcBorders>
                    <w:top w:val="nil"/>
                    <w:left w:val="nil"/>
                    <w:bottom w:val="single" w:sz="4" w:space="0" w:color="auto"/>
                    <w:right w:val="nil"/>
                  </w:tcBorders>
                  <w:shd w:val="clear" w:color="000000" w:fill="E4DFEC"/>
                  <w:noWrap/>
                  <w:vAlign w:val="bottom"/>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Centro de Salud Olarte</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98</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98</w:t>
                  </w:r>
                </w:p>
              </w:tc>
            </w:tr>
            <w:tr w:rsidR="00061FE2" w:rsidRPr="004A0A86" w:rsidTr="00C960FF">
              <w:trPr>
                <w:trHeight w:val="300"/>
              </w:trPr>
              <w:tc>
                <w:tcPr>
                  <w:tcW w:w="1046" w:type="dxa"/>
                  <w:vMerge/>
                  <w:tcBorders>
                    <w:top w:val="nil"/>
                    <w:left w:val="single" w:sz="4" w:space="0" w:color="auto"/>
                    <w:bottom w:val="single" w:sz="4" w:space="0" w:color="000000"/>
                    <w:right w:val="single" w:sz="4" w:space="0" w:color="auto"/>
                  </w:tcBorders>
                  <w:vAlign w:val="center"/>
                  <w:hideMark/>
                </w:tcPr>
                <w:p w:rsidR="00061FE2" w:rsidRPr="004A0A86" w:rsidRDefault="00061FE2" w:rsidP="00061FE2">
                  <w:pPr>
                    <w:rPr>
                      <w:rFonts w:ascii="Calibri" w:hAnsi="Calibri" w:cs="Calibri"/>
                      <w:b/>
                      <w:bCs/>
                      <w:color w:val="FFFFFF"/>
                      <w:lang w:val="es-CO" w:eastAsia="es-CO"/>
                    </w:rPr>
                  </w:pPr>
                </w:p>
              </w:tc>
              <w:tc>
                <w:tcPr>
                  <w:tcW w:w="1343" w:type="dxa"/>
                  <w:tcBorders>
                    <w:top w:val="nil"/>
                    <w:left w:val="nil"/>
                    <w:bottom w:val="single" w:sz="4" w:space="0" w:color="auto"/>
                    <w:right w:val="single" w:sz="4" w:space="0" w:color="auto"/>
                  </w:tcBorders>
                  <w:shd w:val="clear" w:color="000000" w:fill="E4DFEC"/>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15</w:t>
                  </w:r>
                </w:p>
              </w:tc>
              <w:tc>
                <w:tcPr>
                  <w:tcW w:w="4239" w:type="dxa"/>
                  <w:tcBorders>
                    <w:top w:val="nil"/>
                    <w:left w:val="nil"/>
                    <w:bottom w:val="single" w:sz="4" w:space="0" w:color="auto"/>
                    <w:right w:val="nil"/>
                  </w:tcBorders>
                  <w:shd w:val="clear" w:color="000000" w:fill="E4DFEC"/>
                  <w:noWrap/>
                  <w:vAlign w:val="bottom"/>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Centro de Salud Villa Javier</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94</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99</w:t>
                  </w:r>
                </w:p>
              </w:tc>
            </w:tr>
            <w:tr w:rsidR="00061FE2" w:rsidRPr="004A0A86" w:rsidTr="00C960FF">
              <w:trPr>
                <w:trHeight w:val="300"/>
              </w:trPr>
              <w:tc>
                <w:tcPr>
                  <w:tcW w:w="1046" w:type="dxa"/>
                  <w:vMerge w:val="restart"/>
                  <w:tcBorders>
                    <w:top w:val="nil"/>
                    <w:left w:val="single" w:sz="4" w:space="0" w:color="auto"/>
                    <w:bottom w:val="single" w:sz="4" w:space="0" w:color="000000"/>
                    <w:right w:val="single" w:sz="4" w:space="0" w:color="auto"/>
                  </w:tcBorders>
                  <w:shd w:val="clear" w:color="000000" w:fill="0070C0"/>
                  <w:textDirection w:val="btLr"/>
                  <w:vAlign w:val="center"/>
                  <w:hideMark/>
                </w:tcPr>
                <w:p w:rsidR="00061FE2" w:rsidRPr="004A0A86" w:rsidRDefault="00061FE2" w:rsidP="00061FE2">
                  <w:pPr>
                    <w:jc w:val="center"/>
                    <w:rPr>
                      <w:rFonts w:ascii="Calibri" w:hAnsi="Calibri" w:cs="Calibri"/>
                      <w:b/>
                      <w:bCs/>
                      <w:color w:val="FFFFFF"/>
                      <w:lang w:val="es-CO" w:eastAsia="es-CO"/>
                    </w:rPr>
                  </w:pPr>
                  <w:r w:rsidRPr="004A0A86">
                    <w:rPr>
                      <w:rFonts w:ascii="Calibri" w:hAnsi="Calibri" w:cs="Calibri"/>
                      <w:b/>
                      <w:bCs/>
                      <w:color w:val="FFFFFF"/>
                      <w:lang w:val="es-CO" w:eastAsia="es-CO"/>
                    </w:rPr>
                    <w:t>L. FONTIBÓN</w:t>
                  </w:r>
                </w:p>
              </w:tc>
              <w:tc>
                <w:tcPr>
                  <w:tcW w:w="1343" w:type="dxa"/>
                  <w:tcBorders>
                    <w:top w:val="nil"/>
                    <w:left w:val="nil"/>
                    <w:bottom w:val="single" w:sz="4" w:space="0" w:color="auto"/>
                    <w:right w:val="single" w:sz="4" w:space="0" w:color="auto"/>
                  </w:tcBorders>
                  <w:shd w:val="clear" w:color="000000" w:fill="DAEEF3"/>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16</w:t>
                  </w:r>
                </w:p>
              </w:tc>
              <w:tc>
                <w:tcPr>
                  <w:tcW w:w="4239" w:type="dxa"/>
                  <w:tcBorders>
                    <w:top w:val="nil"/>
                    <w:left w:val="nil"/>
                    <w:bottom w:val="single" w:sz="4" w:space="0" w:color="auto"/>
                    <w:right w:val="nil"/>
                  </w:tcBorders>
                  <w:shd w:val="clear" w:color="000000" w:fill="DAEEF3"/>
                  <w:noWrap/>
                  <w:vAlign w:val="bottom"/>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Centro de Salud Centro Día</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95</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97</w:t>
                  </w:r>
                </w:p>
              </w:tc>
            </w:tr>
            <w:tr w:rsidR="00061FE2" w:rsidRPr="004A0A86" w:rsidTr="00C960FF">
              <w:trPr>
                <w:trHeight w:val="300"/>
              </w:trPr>
              <w:tc>
                <w:tcPr>
                  <w:tcW w:w="1046" w:type="dxa"/>
                  <w:vMerge/>
                  <w:tcBorders>
                    <w:top w:val="nil"/>
                    <w:left w:val="single" w:sz="4" w:space="0" w:color="auto"/>
                    <w:bottom w:val="single" w:sz="4" w:space="0" w:color="000000"/>
                    <w:right w:val="single" w:sz="4" w:space="0" w:color="auto"/>
                  </w:tcBorders>
                  <w:vAlign w:val="center"/>
                  <w:hideMark/>
                </w:tcPr>
                <w:p w:rsidR="00061FE2" w:rsidRPr="004A0A86" w:rsidRDefault="00061FE2" w:rsidP="00061FE2">
                  <w:pPr>
                    <w:rPr>
                      <w:rFonts w:ascii="Calibri" w:hAnsi="Calibri" w:cs="Calibri"/>
                      <w:b/>
                      <w:bCs/>
                      <w:color w:val="FFFFFF"/>
                      <w:lang w:val="es-CO" w:eastAsia="es-CO"/>
                    </w:rPr>
                  </w:pPr>
                </w:p>
              </w:tc>
              <w:tc>
                <w:tcPr>
                  <w:tcW w:w="1343" w:type="dxa"/>
                  <w:tcBorders>
                    <w:top w:val="nil"/>
                    <w:left w:val="nil"/>
                    <w:bottom w:val="single" w:sz="4" w:space="0" w:color="auto"/>
                    <w:right w:val="single" w:sz="4" w:space="0" w:color="auto"/>
                  </w:tcBorders>
                  <w:shd w:val="clear" w:color="000000" w:fill="DAEEF3"/>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17</w:t>
                  </w:r>
                </w:p>
              </w:tc>
              <w:tc>
                <w:tcPr>
                  <w:tcW w:w="4239" w:type="dxa"/>
                  <w:tcBorders>
                    <w:top w:val="nil"/>
                    <w:left w:val="nil"/>
                    <w:bottom w:val="single" w:sz="4" w:space="0" w:color="auto"/>
                    <w:right w:val="nil"/>
                  </w:tcBorders>
                  <w:shd w:val="clear" w:color="000000" w:fill="DAEEF3"/>
                  <w:noWrap/>
                  <w:vAlign w:val="bottom"/>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Centro de Salud Internacional</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91</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98</w:t>
                  </w:r>
                </w:p>
              </w:tc>
            </w:tr>
            <w:tr w:rsidR="00061FE2" w:rsidRPr="004A0A86" w:rsidTr="00C960FF">
              <w:trPr>
                <w:trHeight w:val="300"/>
              </w:trPr>
              <w:tc>
                <w:tcPr>
                  <w:tcW w:w="1046" w:type="dxa"/>
                  <w:vMerge/>
                  <w:tcBorders>
                    <w:top w:val="nil"/>
                    <w:left w:val="single" w:sz="4" w:space="0" w:color="auto"/>
                    <w:bottom w:val="single" w:sz="4" w:space="0" w:color="000000"/>
                    <w:right w:val="single" w:sz="4" w:space="0" w:color="auto"/>
                  </w:tcBorders>
                  <w:vAlign w:val="center"/>
                  <w:hideMark/>
                </w:tcPr>
                <w:p w:rsidR="00061FE2" w:rsidRPr="004A0A86" w:rsidRDefault="00061FE2" w:rsidP="00061FE2">
                  <w:pPr>
                    <w:rPr>
                      <w:rFonts w:ascii="Calibri" w:hAnsi="Calibri" w:cs="Calibri"/>
                      <w:b/>
                      <w:bCs/>
                      <w:color w:val="FFFFFF"/>
                      <w:lang w:val="es-CO" w:eastAsia="es-CO"/>
                    </w:rPr>
                  </w:pPr>
                </w:p>
              </w:tc>
              <w:tc>
                <w:tcPr>
                  <w:tcW w:w="1343" w:type="dxa"/>
                  <w:tcBorders>
                    <w:top w:val="nil"/>
                    <w:left w:val="nil"/>
                    <w:bottom w:val="single" w:sz="4" w:space="0" w:color="auto"/>
                    <w:right w:val="single" w:sz="4" w:space="0" w:color="auto"/>
                  </w:tcBorders>
                  <w:shd w:val="clear" w:color="000000" w:fill="DAEEF3"/>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18</w:t>
                  </w:r>
                </w:p>
              </w:tc>
              <w:tc>
                <w:tcPr>
                  <w:tcW w:w="4239" w:type="dxa"/>
                  <w:tcBorders>
                    <w:top w:val="nil"/>
                    <w:left w:val="nil"/>
                    <w:bottom w:val="single" w:sz="4" w:space="0" w:color="auto"/>
                    <w:right w:val="nil"/>
                  </w:tcBorders>
                  <w:shd w:val="clear" w:color="000000" w:fill="DAEEF3"/>
                  <w:noWrap/>
                  <w:vAlign w:val="bottom"/>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Centro de Salud Puerta de Teja</w:t>
                  </w:r>
                </w:p>
              </w:tc>
              <w:tc>
                <w:tcPr>
                  <w:tcW w:w="666" w:type="dxa"/>
                  <w:tcBorders>
                    <w:top w:val="single" w:sz="4" w:space="0" w:color="auto"/>
                    <w:left w:val="single" w:sz="4" w:space="0" w:color="auto"/>
                    <w:bottom w:val="single" w:sz="4" w:space="0" w:color="auto"/>
                    <w:right w:val="single" w:sz="4" w:space="0" w:color="auto"/>
                  </w:tcBorders>
                  <w:shd w:val="clear" w:color="FFFF00" w:fill="FFFF0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87</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97</w:t>
                  </w:r>
                </w:p>
              </w:tc>
            </w:tr>
            <w:tr w:rsidR="00061FE2" w:rsidRPr="004A0A86" w:rsidTr="00C960FF">
              <w:trPr>
                <w:trHeight w:val="300"/>
              </w:trPr>
              <w:tc>
                <w:tcPr>
                  <w:tcW w:w="1046" w:type="dxa"/>
                  <w:vMerge/>
                  <w:tcBorders>
                    <w:top w:val="nil"/>
                    <w:left w:val="single" w:sz="4" w:space="0" w:color="auto"/>
                    <w:bottom w:val="single" w:sz="4" w:space="0" w:color="000000"/>
                    <w:right w:val="single" w:sz="4" w:space="0" w:color="auto"/>
                  </w:tcBorders>
                  <w:vAlign w:val="center"/>
                  <w:hideMark/>
                </w:tcPr>
                <w:p w:rsidR="00061FE2" w:rsidRPr="004A0A86" w:rsidRDefault="00061FE2" w:rsidP="00061FE2">
                  <w:pPr>
                    <w:rPr>
                      <w:rFonts w:ascii="Calibri" w:hAnsi="Calibri" w:cs="Calibri"/>
                      <w:b/>
                      <w:bCs/>
                      <w:color w:val="FFFFFF"/>
                      <w:lang w:val="es-CO" w:eastAsia="es-CO"/>
                    </w:rPr>
                  </w:pPr>
                </w:p>
              </w:tc>
              <w:tc>
                <w:tcPr>
                  <w:tcW w:w="1343" w:type="dxa"/>
                  <w:tcBorders>
                    <w:top w:val="nil"/>
                    <w:left w:val="nil"/>
                    <w:bottom w:val="single" w:sz="4" w:space="0" w:color="auto"/>
                    <w:right w:val="single" w:sz="4" w:space="0" w:color="auto"/>
                  </w:tcBorders>
                  <w:shd w:val="clear" w:color="000000" w:fill="DAEEF3"/>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19</w:t>
                  </w:r>
                </w:p>
              </w:tc>
              <w:tc>
                <w:tcPr>
                  <w:tcW w:w="4239" w:type="dxa"/>
                  <w:tcBorders>
                    <w:top w:val="nil"/>
                    <w:left w:val="nil"/>
                    <w:bottom w:val="single" w:sz="4" w:space="0" w:color="auto"/>
                    <w:right w:val="nil"/>
                  </w:tcBorders>
                  <w:shd w:val="clear" w:color="000000" w:fill="DAEEF3"/>
                  <w:noWrap/>
                  <w:vAlign w:val="bottom"/>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Centro de Salud San Pablo</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96</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99</w:t>
                  </w:r>
                </w:p>
              </w:tc>
            </w:tr>
            <w:tr w:rsidR="00061FE2" w:rsidRPr="004A0A86" w:rsidTr="00C960FF">
              <w:trPr>
                <w:trHeight w:val="300"/>
              </w:trPr>
              <w:tc>
                <w:tcPr>
                  <w:tcW w:w="1046" w:type="dxa"/>
                  <w:vMerge/>
                  <w:tcBorders>
                    <w:top w:val="nil"/>
                    <w:left w:val="single" w:sz="4" w:space="0" w:color="auto"/>
                    <w:bottom w:val="single" w:sz="4" w:space="0" w:color="000000"/>
                    <w:right w:val="single" w:sz="4" w:space="0" w:color="auto"/>
                  </w:tcBorders>
                  <w:vAlign w:val="center"/>
                  <w:hideMark/>
                </w:tcPr>
                <w:p w:rsidR="00061FE2" w:rsidRPr="004A0A86" w:rsidRDefault="00061FE2" w:rsidP="00061FE2">
                  <w:pPr>
                    <w:rPr>
                      <w:rFonts w:ascii="Calibri" w:hAnsi="Calibri" w:cs="Calibri"/>
                      <w:b/>
                      <w:bCs/>
                      <w:color w:val="FFFFFF"/>
                      <w:lang w:val="es-CO" w:eastAsia="es-CO"/>
                    </w:rPr>
                  </w:pPr>
                </w:p>
              </w:tc>
              <w:tc>
                <w:tcPr>
                  <w:tcW w:w="1343" w:type="dxa"/>
                  <w:tcBorders>
                    <w:top w:val="nil"/>
                    <w:left w:val="nil"/>
                    <w:bottom w:val="single" w:sz="4" w:space="0" w:color="auto"/>
                    <w:right w:val="single" w:sz="4" w:space="0" w:color="auto"/>
                  </w:tcBorders>
                  <w:shd w:val="clear" w:color="000000" w:fill="DAEEF3"/>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20</w:t>
                  </w:r>
                </w:p>
              </w:tc>
              <w:tc>
                <w:tcPr>
                  <w:tcW w:w="4239" w:type="dxa"/>
                  <w:tcBorders>
                    <w:top w:val="nil"/>
                    <w:left w:val="nil"/>
                    <w:bottom w:val="single" w:sz="4" w:space="0" w:color="auto"/>
                    <w:right w:val="nil"/>
                  </w:tcBorders>
                  <w:shd w:val="clear" w:color="000000" w:fill="DAEEF3"/>
                  <w:noWrap/>
                  <w:vAlign w:val="bottom"/>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Centro de Salud Zona Franca</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92</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98</w:t>
                  </w:r>
                </w:p>
              </w:tc>
            </w:tr>
            <w:tr w:rsidR="00061FE2" w:rsidRPr="004A0A86" w:rsidTr="00C960FF">
              <w:trPr>
                <w:trHeight w:val="300"/>
              </w:trPr>
              <w:tc>
                <w:tcPr>
                  <w:tcW w:w="1046" w:type="dxa"/>
                  <w:vMerge w:val="restart"/>
                  <w:tcBorders>
                    <w:top w:val="nil"/>
                    <w:left w:val="single" w:sz="4" w:space="0" w:color="auto"/>
                    <w:bottom w:val="single" w:sz="4" w:space="0" w:color="000000"/>
                    <w:right w:val="single" w:sz="4" w:space="0" w:color="auto"/>
                  </w:tcBorders>
                  <w:shd w:val="clear" w:color="000000" w:fill="0070C0"/>
                  <w:textDirection w:val="btLr"/>
                  <w:vAlign w:val="center"/>
                  <w:hideMark/>
                </w:tcPr>
                <w:p w:rsidR="00061FE2" w:rsidRPr="004A0A86" w:rsidRDefault="00061FE2" w:rsidP="00061FE2">
                  <w:pPr>
                    <w:jc w:val="center"/>
                    <w:rPr>
                      <w:rFonts w:ascii="Calibri" w:hAnsi="Calibri" w:cs="Calibri"/>
                      <w:b/>
                      <w:bCs/>
                      <w:color w:val="FFFFFF"/>
                      <w:lang w:val="es-CO" w:eastAsia="es-CO"/>
                    </w:rPr>
                  </w:pPr>
                  <w:r w:rsidRPr="004A0A86">
                    <w:rPr>
                      <w:rFonts w:ascii="Calibri" w:hAnsi="Calibri" w:cs="Calibri"/>
                      <w:b/>
                      <w:bCs/>
                      <w:color w:val="FFFFFF"/>
                      <w:lang w:val="es-CO" w:eastAsia="es-CO"/>
                    </w:rPr>
                    <w:t>L. PTE ARANDA</w:t>
                  </w:r>
                </w:p>
              </w:tc>
              <w:tc>
                <w:tcPr>
                  <w:tcW w:w="1343" w:type="dxa"/>
                  <w:tcBorders>
                    <w:top w:val="nil"/>
                    <w:left w:val="nil"/>
                    <w:bottom w:val="single" w:sz="4" w:space="0" w:color="auto"/>
                    <w:right w:val="single" w:sz="4" w:space="0" w:color="auto"/>
                  </w:tcBorders>
                  <w:shd w:val="clear" w:color="000000" w:fill="E4DFEC"/>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21</w:t>
                  </w:r>
                </w:p>
              </w:tc>
              <w:tc>
                <w:tcPr>
                  <w:tcW w:w="4239" w:type="dxa"/>
                  <w:tcBorders>
                    <w:top w:val="nil"/>
                    <w:left w:val="nil"/>
                    <w:bottom w:val="single" w:sz="4" w:space="0" w:color="auto"/>
                    <w:right w:val="nil"/>
                  </w:tcBorders>
                  <w:shd w:val="clear" w:color="000000" w:fill="E4DFEC"/>
                  <w:noWrap/>
                  <w:vAlign w:val="center"/>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 xml:space="preserve">Centro de Salud Alcalá </w:t>
                  </w:r>
                  <w:proofErr w:type="spellStart"/>
                  <w:r w:rsidRPr="004A0A86">
                    <w:rPr>
                      <w:rFonts w:ascii="Calibri" w:hAnsi="Calibri" w:cs="Calibri"/>
                      <w:color w:val="000000"/>
                      <w:lang w:val="es-CO" w:eastAsia="es-CO"/>
                    </w:rPr>
                    <w:t>Muzú</w:t>
                  </w:r>
                  <w:proofErr w:type="spellEnd"/>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100</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99</w:t>
                  </w:r>
                </w:p>
              </w:tc>
            </w:tr>
            <w:tr w:rsidR="00061FE2" w:rsidRPr="004A0A86" w:rsidTr="00C960FF">
              <w:trPr>
                <w:trHeight w:val="300"/>
              </w:trPr>
              <w:tc>
                <w:tcPr>
                  <w:tcW w:w="1046" w:type="dxa"/>
                  <w:vMerge/>
                  <w:tcBorders>
                    <w:top w:val="nil"/>
                    <w:left w:val="single" w:sz="4" w:space="0" w:color="auto"/>
                    <w:bottom w:val="single" w:sz="4" w:space="0" w:color="000000"/>
                    <w:right w:val="single" w:sz="4" w:space="0" w:color="auto"/>
                  </w:tcBorders>
                  <w:vAlign w:val="center"/>
                  <w:hideMark/>
                </w:tcPr>
                <w:p w:rsidR="00061FE2" w:rsidRPr="004A0A86" w:rsidRDefault="00061FE2" w:rsidP="00061FE2">
                  <w:pPr>
                    <w:rPr>
                      <w:rFonts w:ascii="Calibri" w:hAnsi="Calibri" w:cs="Calibri"/>
                      <w:b/>
                      <w:bCs/>
                      <w:color w:val="FFFFFF"/>
                      <w:lang w:val="es-CO" w:eastAsia="es-CO"/>
                    </w:rPr>
                  </w:pPr>
                </w:p>
              </w:tc>
              <w:tc>
                <w:tcPr>
                  <w:tcW w:w="1343" w:type="dxa"/>
                  <w:tcBorders>
                    <w:top w:val="nil"/>
                    <w:left w:val="nil"/>
                    <w:bottom w:val="single" w:sz="4" w:space="0" w:color="auto"/>
                    <w:right w:val="single" w:sz="4" w:space="0" w:color="auto"/>
                  </w:tcBorders>
                  <w:shd w:val="clear" w:color="000000" w:fill="E4DFEC"/>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22</w:t>
                  </w:r>
                </w:p>
              </w:tc>
              <w:tc>
                <w:tcPr>
                  <w:tcW w:w="4239" w:type="dxa"/>
                  <w:tcBorders>
                    <w:top w:val="nil"/>
                    <w:left w:val="nil"/>
                    <w:bottom w:val="single" w:sz="4" w:space="0" w:color="auto"/>
                    <w:right w:val="nil"/>
                  </w:tcBorders>
                  <w:shd w:val="clear" w:color="000000" w:fill="E4DFEC"/>
                  <w:noWrap/>
                  <w:vAlign w:val="center"/>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Centro de Salud Asunción Bochica</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100</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97</w:t>
                  </w:r>
                </w:p>
              </w:tc>
            </w:tr>
            <w:tr w:rsidR="00061FE2" w:rsidRPr="004A0A86" w:rsidTr="00C960FF">
              <w:trPr>
                <w:trHeight w:val="300"/>
              </w:trPr>
              <w:tc>
                <w:tcPr>
                  <w:tcW w:w="1046" w:type="dxa"/>
                  <w:vMerge/>
                  <w:tcBorders>
                    <w:top w:val="nil"/>
                    <w:left w:val="single" w:sz="4" w:space="0" w:color="auto"/>
                    <w:bottom w:val="single" w:sz="4" w:space="0" w:color="000000"/>
                    <w:right w:val="single" w:sz="4" w:space="0" w:color="auto"/>
                  </w:tcBorders>
                  <w:vAlign w:val="center"/>
                  <w:hideMark/>
                </w:tcPr>
                <w:p w:rsidR="00061FE2" w:rsidRPr="004A0A86" w:rsidRDefault="00061FE2" w:rsidP="00061FE2">
                  <w:pPr>
                    <w:rPr>
                      <w:rFonts w:ascii="Calibri" w:hAnsi="Calibri" w:cs="Calibri"/>
                      <w:b/>
                      <w:bCs/>
                      <w:color w:val="FFFFFF"/>
                      <w:lang w:val="es-CO" w:eastAsia="es-CO"/>
                    </w:rPr>
                  </w:pPr>
                </w:p>
              </w:tc>
              <w:tc>
                <w:tcPr>
                  <w:tcW w:w="1343" w:type="dxa"/>
                  <w:tcBorders>
                    <w:top w:val="nil"/>
                    <w:left w:val="nil"/>
                    <w:bottom w:val="single" w:sz="4" w:space="0" w:color="auto"/>
                    <w:right w:val="single" w:sz="4" w:space="0" w:color="auto"/>
                  </w:tcBorders>
                  <w:shd w:val="clear" w:color="000000" w:fill="E4DFEC"/>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23</w:t>
                  </w:r>
                </w:p>
              </w:tc>
              <w:tc>
                <w:tcPr>
                  <w:tcW w:w="4239" w:type="dxa"/>
                  <w:tcBorders>
                    <w:top w:val="nil"/>
                    <w:left w:val="nil"/>
                    <w:bottom w:val="single" w:sz="4" w:space="0" w:color="auto"/>
                    <w:right w:val="nil"/>
                  </w:tcBorders>
                  <w:shd w:val="clear" w:color="000000" w:fill="E4DFEC"/>
                  <w:noWrap/>
                  <w:vAlign w:val="center"/>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Centro de Salud Trinidad Galán</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95</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99</w:t>
                  </w:r>
                </w:p>
              </w:tc>
            </w:tr>
            <w:tr w:rsidR="00061FE2" w:rsidRPr="004A0A86" w:rsidTr="00C960FF">
              <w:trPr>
                <w:trHeight w:val="300"/>
              </w:trPr>
              <w:tc>
                <w:tcPr>
                  <w:tcW w:w="1046" w:type="dxa"/>
                  <w:tcBorders>
                    <w:top w:val="nil"/>
                    <w:left w:val="single" w:sz="4" w:space="0" w:color="auto"/>
                    <w:bottom w:val="single" w:sz="4" w:space="0" w:color="auto"/>
                    <w:right w:val="single" w:sz="4" w:space="0" w:color="auto"/>
                  </w:tcBorders>
                  <w:shd w:val="clear" w:color="000000" w:fill="1F497D"/>
                  <w:vAlign w:val="center"/>
                  <w:hideMark/>
                </w:tcPr>
                <w:p w:rsidR="00061FE2" w:rsidRPr="004A0A86" w:rsidRDefault="00061FE2" w:rsidP="00061FE2">
                  <w:pPr>
                    <w:rPr>
                      <w:rFonts w:ascii="Calibri" w:hAnsi="Calibri" w:cs="Calibri"/>
                      <w:color w:val="000000"/>
                      <w:lang w:val="es-CO" w:eastAsia="es-CO"/>
                    </w:rPr>
                  </w:pPr>
                  <w:r w:rsidRPr="004A0A86">
                    <w:rPr>
                      <w:rFonts w:ascii="Calibri" w:hAnsi="Calibri" w:cs="Calibri"/>
                      <w:color w:val="000000"/>
                      <w:lang w:val="es-CO" w:eastAsia="es-CO"/>
                    </w:rPr>
                    <w:t> </w:t>
                  </w:r>
                </w:p>
              </w:tc>
              <w:tc>
                <w:tcPr>
                  <w:tcW w:w="1343" w:type="dxa"/>
                  <w:tcBorders>
                    <w:top w:val="nil"/>
                    <w:left w:val="nil"/>
                    <w:bottom w:val="single" w:sz="4" w:space="0" w:color="auto"/>
                    <w:right w:val="single" w:sz="4" w:space="0" w:color="auto"/>
                  </w:tcBorders>
                  <w:shd w:val="clear" w:color="000000" w:fill="244062"/>
                  <w:vAlign w:val="center"/>
                  <w:hideMark/>
                </w:tcPr>
                <w:p w:rsidR="00061FE2" w:rsidRPr="004A0A86" w:rsidRDefault="00061FE2" w:rsidP="00061FE2">
                  <w:pPr>
                    <w:jc w:val="center"/>
                    <w:rPr>
                      <w:rFonts w:ascii="Calibri" w:hAnsi="Calibri" w:cs="Calibri"/>
                      <w:b/>
                      <w:bCs/>
                      <w:color w:val="FFFFFF"/>
                      <w:lang w:val="es-CO" w:eastAsia="es-CO"/>
                    </w:rPr>
                  </w:pPr>
                  <w:r w:rsidRPr="004A0A86">
                    <w:rPr>
                      <w:rFonts w:ascii="Calibri" w:hAnsi="Calibri" w:cs="Calibri"/>
                      <w:b/>
                      <w:bCs/>
                      <w:color w:val="FFFFFF"/>
                      <w:lang w:val="es-CO" w:eastAsia="es-CO"/>
                    </w:rPr>
                    <w:t>SUBRED</w:t>
                  </w:r>
                </w:p>
              </w:tc>
              <w:tc>
                <w:tcPr>
                  <w:tcW w:w="4239" w:type="dxa"/>
                  <w:tcBorders>
                    <w:top w:val="nil"/>
                    <w:left w:val="nil"/>
                    <w:bottom w:val="single" w:sz="4" w:space="0" w:color="auto"/>
                    <w:right w:val="single" w:sz="4" w:space="0" w:color="auto"/>
                  </w:tcBorders>
                  <w:shd w:val="clear" w:color="000000" w:fill="244062"/>
                  <w:vAlign w:val="center"/>
                  <w:hideMark/>
                </w:tcPr>
                <w:p w:rsidR="00061FE2" w:rsidRPr="004A0A86" w:rsidRDefault="00061FE2" w:rsidP="00061FE2">
                  <w:pPr>
                    <w:jc w:val="center"/>
                    <w:rPr>
                      <w:rFonts w:ascii="Calibri" w:hAnsi="Calibri" w:cs="Calibri"/>
                      <w:b/>
                      <w:bCs/>
                      <w:color w:val="FFFFFF"/>
                      <w:lang w:val="es-CO" w:eastAsia="es-CO"/>
                    </w:rPr>
                  </w:pPr>
                  <w:r w:rsidRPr="004A0A86">
                    <w:rPr>
                      <w:rFonts w:ascii="Calibri" w:hAnsi="Calibri" w:cs="Calibri"/>
                      <w:b/>
                      <w:bCs/>
                      <w:color w:val="FFFFFF"/>
                      <w:lang w:val="es-CO" w:eastAsia="es-CO"/>
                    </w:rPr>
                    <w:t>SUBRED</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94</w:t>
                  </w:r>
                </w:p>
              </w:tc>
              <w:tc>
                <w:tcPr>
                  <w:tcW w:w="666" w:type="dxa"/>
                  <w:tcBorders>
                    <w:top w:val="single" w:sz="4" w:space="0" w:color="auto"/>
                    <w:left w:val="single" w:sz="4" w:space="0" w:color="auto"/>
                    <w:bottom w:val="single" w:sz="4" w:space="0" w:color="auto"/>
                    <w:right w:val="single" w:sz="4" w:space="0" w:color="auto"/>
                  </w:tcBorders>
                  <w:shd w:val="clear" w:color="92D050" w:fill="92D050"/>
                  <w:noWrap/>
                  <w:vAlign w:val="center"/>
                  <w:hideMark/>
                </w:tcPr>
                <w:p w:rsidR="00061FE2" w:rsidRPr="004A0A86" w:rsidRDefault="00061FE2" w:rsidP="00061FE2">
                  <w:pPr>
                    <w:jc w:val="center"/>
                    <w:rPr>
                      <w:rFonts w:ascii="Calibri" w:hAnsi="Calibri" w:cs="Calibri"/>
                      <w:color w:val="000000"/>
                      <w:lang w:val="es-CO" w:eastAsia="es-CO"/>
                    </w:rPr>
                  </w:pPr>
                  <w:r w:rsidRPr="004A0A86">
                    <w:rPr>
                      <w:rFonts w:ascii="Calibri" w:hAnsi="Calibri" w:cs="Calibri"/>
                      <w:color w:val="000000"/>
                      <w:lang w:val="es-CO" w:eastAsia="es-CO"/>
                    </w:rPr>
                    <w:t>97</w:t>
                  </w:r>
                </w:p>
              </w:tc>
            </w:tr>
          </w:tbl>
          <w:p w:rsidR="00061FE2" w:rsidRDefault="00061FE2" w:rsidP="00061FE2">
            <w:pPr>
              <w:tabs>
                <w:tab w:val="left" w:pos="356"/>
              </w:tabs>
              <w:ind w:right="213"/>
              <w:jc w:val="both"/>
              <w:rPr>
                <w:rFonts w:ascii="Arial" w:hAnsi="Arial" w:cs="Arial"/>
              </w:rPr>
            </w:pPr>
          </w:p>
          <w:p w:rsidR="00061FE2" w:rsidRPr="00061FE2" w:rsidRDefault="00061FE2" w:rsidP="00061FE2">
            <w:pPr>
              <w:jc w:val="both"/>
              <w:rPr>
                <w:rFonts w:ascii="Arial" w:eastAsia="Arial Unicode MS" w:hAnsi="Arial" w:cs="Arial"/>
                <w:sz w:val="24"/>
                <w:szCs w:val="24"/>
              </w:rPr>
            </w:pPr>
            <w:r w:rsidRPr="00061FE2">
              <w:rPr>
                <w:rFonts w:ascii="Arial" w:eastAsia="Arial Unicode MS" w:hAnsi="Arial" w:cs="Arial"/>
                <w:sz w:val="24"/>
                <w:szCs w:val="24"/>
              </w:rPr>
              <w:t xml:space="preserve">En comparación con la auditoria anterior, se presenta aumento del resultado en 17 sedes, disminución del resultado en 4 sedes 2 sedes mantuvieron el resultado y se evalúa por primera vez la Unidad 29 Kennedy.  </w:t>
            </w:r>
          </w:p>
          <w:p w:rsidR="00061FE2" w:rsidRPr="00061FE2" w:rsidRDefault="00061FE2" w:rsidP="00061FE2">
            <w:pPr>
              <w:jc w:val="both"/>
              <w:rPr>
                <w:rFonts w:ascii="Arial" w:eastAsia="Arial Unicode MS" w:hAnsi="Arial" w:cs="Arial"/>
                <w:color w:val="0F9ED5"/>
                <w:sz w:val="24"/>
                <w:szCs w:val="24"/>
              </w:rPr>
            </w:pPr>
          </w:p>
          <w:p w:rsidR="00061FE2" w:rsidRPr="00061FE2" w:rsidRDefault="00061FE2" w:rsidP="00061FE2">
            <w:pPr>
              <w:jc w:val="both"/>
              <w:rPr>
                <w:rFonts w:ascii="Arial" w:eastAsia="Arial Unicode MS" w:hAnsi="Arial" w:cs="Arial"/>
                <w:sz w:val="24"/>
                <w:szCs w:val="24"/>
              </w:rPr>
            </w:pPr>
            <w:r w:rsidRPr="00061FE2">
              <w:rPr>
                <w:rFonts w:ascii="Arial" w:eastAsia="Arial Unicode MS" w:hAnsi="Arial" w:cs="Arial"/>
                <w:sz w:val="24"/>
                <w:szCs w:val="24"/>
              </w:rPr>
              <w:t xml:space="preserve">El centro de salud Asunción Bochica presento disminución de 3 porcentuales, el centro de salud Alquería presento disminución en 2 puntos porcentuales y los centros de salud Abastos y Alcalá </w:t>
            </w:r>
            <w:proofErr w:type="spellStart"/>
            <w:r w:rsidRPr="00061FE2">
              <w:rPr>
                <w:rFonts w:ascii="Arial" w:eastAsia="Arial Unicode MS" w:hAnsi="Arial" w:cs="Arial"/>
                <w:sz w:val="24"/>
                <w:szCs w:val="24"/>
              </w:rPr>
              <w:t>Muzú</w:t>
            </w:r>
            <w:proofErr w:type="spellEnd"/>
            <w:r w:rsidRPr="00061FE2">
              <w:rPr>
                <w:rFonts w:ascii="Arial" w:eastAsia="Arial Unicode MS" w:hAnsi="Arial" w:cs="Arial"/>
                <w:sz w:val="24"/>
                <w:szCs w:val="24"/>
              </w:rPr>
              <w:t xml:space="preserve"> presentaron disminución de 1 punto porcentual con respecto a la auditoria anterior. </w:t>
            </w:r>
          </w:p>
          <w:p w:rsidR="00061FE2" w:rsidRPr="00061FE2" w:rsidRDefault="00061FE2" w:rsidP="00061FE2">
            <w:pPr>
              <w:jc w:val="both"/>
              <w:rPr>
                <w:rFonts w:ascii="Arial" w:eastAsia="Arial Unicode MS" w:hAnsi="Arial" w:cs="Arial"/>
                <w:sz w:val="24"/>
                <w:szCs w:val="24"/>
              </w:rPr>
            </w:pPr>
            <w:r w:rsidRPr="00061FE2">
              <w:rPr>
                <w:rFonts w:ascii="Arial" w:eastAsia="Arial Unicode MS" w:hAnsi="Arial" w:cs="Arial"/>
                <w:sz w:val="24"/>
                <w:szCs w:val="24"/>
              </w:rPr>
              <w:t xml:space="preserve"> </w:t>
            </w:r>
          </w:p>
          <w:p w:rsidR="00061FE2" w:rsidRDefault="00061FE2" w:rsidP="00061FE2">
            <w:pPr>
              <w:jc w:val="both"/>
              <w:rPr>
                <w:rFonts w:ascii="Arial" w:eastAsia="Arial Unicode MS" w:hAnsi="Arial" w:cs="Arial"/>
                <w:sz w:val="24"/>
                <w:szCs w:val="24"/>
              </w:rPr>
            </w:pPr>
            <w:r w:rsidRPr="00061FE2">
              <w:rPr>
                <w:rFonts w:ascii="Arial" w:eastAsia="Arial Unicode MS" w:hAnsi="Arial" w:cs="Arial"/>
                <w:color w:val="0F9ED5"/>
                <w:sz w:val="24"/>
                <w:szCs w:val="24"/>
              </w:rPr>
              <w:lastRenderedPageBreak/>
              <w:t xml:space="preserve"> </w:t>
            </w:r>
            <w:r w:rsidRPr="00061FE2">
              <w:rPr>
                <w:rFonts w:ascii="Arial" w:eastAsia="Arial Unicode MS" w:hAnsi="Arial" w:cs="Arial"/>
                <w:sz w:val="24"/>
                <w:szCs w:val="24"/>
              </w:rPr>
              <w:t xml:space="preserve">La Unidad 29 Kennedy fue evaluada por primera vez en esta auditoría obteniendo un resultado de </w:t>
            </w:r>
            <w:r w:rsidRPr="00061FE2">
              <w:rPr>
                <w:rFonts w:ascii="Arial" w:eastAsia="Arial Unicode MS" w:hAnsi="Arial" w:cs="Arial"/>
                <w:sz w:val="24"/>
                <w:szCs w:val="24"/>
                <w:shd w:val="clear" w:color="auto" w:fill="92D050"/>
              </w:rPr>
              <w:t>99</w:t>
            </w:r>
            <w:r w:rsidRPr="00061FE2">
              <w:rPr>
                <w:rFonts w:ascii="Arial" w:eastAsia="Arial Unicode MS" w:hAnsi="Arial" w:cs="Arial"/>
                <w:sz w:val="24"/>
                <w:szCs w:val="24"/>
              </w:rPr>
              <w:t>%.</w:t>
            </w:r>
          </w:p>
          <w:p w:rsidR="00061FE2" w:rsidRDefault="00061FE2" w:rsidP="00061FE2">
            <w:pPr>
              <w:jc w:val="both"/>
              <w:rPr>
                <w:rFonts w:ascii="Arial" w:eastAsia="Arial Unicode MS" w:hAnsi="Arial" w:cs="Arial"/>
                <w:sz w:val="24"/>
                <w:szCs w:val="24"/>
              </w:rPr>
            </w:pPr>
          </w:p>
          <w:p w:rsidR="00061FE2" w:rsidRPr="00061FE2" w:rsidRDefault="00061FE2" w:rsidP="00061FE2">
            <w:pPr>
              <w:jc w:val="both"/>
              <w:rPr>
                <w:rFonts w:ascii="Arial" w:eastAsia="Arial Unicode MS" w:hAnsi="Arial" w:cs="Arial"/>
                <w:b/>
                <w:sz w:val="24"/>
                <w:szCs w:val="24"/>
              </w:rPr>
            </w:pPr>
            <w:r w:rsidRPr="00061FE2">
              <w:rPr>
                <w:rFonts w:ascii="Arial" w:eastAsia="Arial Unicode MS" w:hAnsi="Arial" w:cs="Arial"/>
                <w:b/>
                <w:sz w:val="24"/>
                <w:szCs w:val="24"/>
              </w:rPr>
              <w:t>OPORTUNIDADES DE MEJORA</w:t>
            </w:r>
          </w:p>
          <w:p w:rsidR="00061FE2" w:rsidRPr="00061FE2" w:rsidRDefault="00061FE2" w:rsidP="00061FE2">
            <w:pPr>
              <w:jc w:val="both"/>
              <w:rPr>
                <w:rFonts w:ascii="Arial" w:eastAsia="Arial Unicode MS" w:hAnsi="Arial" w:cs="Arial"/>
                <w:b/>
                <w:sz w:val="24"/>
                <w:szCs w:val="24"/>
              </w:rPr>
            </w:pPr>
          </w:p>
          <w:p w:rsidR="00061FE2" w:rsidRPr="00061FE2" w:rsidRDefault="00061FE2" w:rsidP="00061FE2">
            <w:pPr>
              <w:jc w:val="both"/>
              <w:rPr>
                <w:rFonts w:ascii="Arial" w:eastAsia="Arial Unicode MS" w:hAnsi="Arial" w:cs="Arial"/>
                <w:sz w:val="24"/>
                <w:szCs w:val="24"/>
              </w:rPr>
            </w:pPr>
            <w:r w:rsidRPr="00061FE2">
              <w:rPr>
                <w:rFonts w:ascii="Arial" w:eastAsia="Arial Unicode MS" w:hAnsi="Arial" w:cs="Arial"/>
                <w:sz w:val="24"/>
                <w:szCs w:val="24"/>
              </w:rPr>
              <w:t>Fortalecer la calidad de registro de historia clínica de odontología haciendo énfasis en:</w:t>
            </w:r>
          </w:p>
          <w:p w:rsidR="00061FE2" w:rsidRPr="00061FE2" w:rsidRDefault="00061FE2" w:rsidP="00061FE2">
            <w:pPr>
              <w:pStyle w:val="Prrafodelista"/>
              <w:ind w:left="360"/>
              <w:jc w:val="both"/>
              <w:rPr>
                <w:rFonts w:ascii="Arial" w:hAnsi="Arial" w:cs="Arial"/>
                <w:sz w:val="24"/>
                <w:szCs w:val="24"/>
                <w:lang w:val="es-MX"/>
              </w:rPr>
            </w:pPr>
          </w:p>
          <w:p w:rsidR="00061FE2" w:rsidRPr="00061FE2" w:rsidRDefault="00061FE2" w:rsidP="00061FE2">
            <w:pPr>
              <w:pStyle w:val="Prrafodelista"/>
              <w:widowControl w:val="0"/>
              <w:numPr>
                <w:ilvl w:val="0"/>
                <w:numId w:val="42"/>
              </w:numPr>
              <w:overflowPunct w:val="0"/>
              <w:jc w:val="both"/>
              <w:rPr>
                <w:rFonts w:ascii="Arial" w:hAnsi="Arial" w:cs="Arial"/>
                <w:sz w:val="24"/>
                <w:szCs w:val="24"/>
                <w:lang w:val="es-MX"/>
              </w:rPr>
            </w:pPr>
            <w:r w:rsidRPr="00061FE2">
              <w:rPr>
                <w:rFonts w:ascii="Arial" w:hAnsi="Arial" w:cs="Arial"/>
                <w:sz w:val="24"/>
                <w:szCs w:val="24"/>
                <w:lang w:val="es-CO" w:eastAsia="es-CO"/>
              </w:rPr>
              <w:t>Registrar adecuadamente al paciente con compromiso sistémico y de finir la necesidad o no de manejo interdisciplinario.</w:t>
            </w:r>
          </w:p>
          <w:p w:rsidR="00061FE2" w:rsidRPr="00061FE2" w:rsidRDefault="00061FE2" w:rsidP="00061FE2">
            <w:pPr>
              <w:pStyle w:val="Prrafodelista"/>
              <w:widowControl w:val="0"/>
              <w:numPr>
                <w:ilvl w:val="0"/>
                <w:numId w:val="42"/>
              </w:numPr>
              <w:overflowPunct w:val="0"/>
              <w:jc w:val="both"/>
              <w:rPr>
                <w:rFonts w:ascii="Arial" w:hAnsi="Arial" w:cs="Arial"/>
                <w:sz w:val="24"/>
                <w:szCs w:val="24"/>
                <w:lang w:val="es-MX"/>
              </w:rPr>
            </w:pPr>
            <w:r w:rsidRPr="00061FE2">
              <w:rPr>
                <w:rFonts w:ascii="Arial" w:hAnsi="Arial" w:cs="Arial"/>
                <w:sz w:val="24"/>
                <w:szCs w:val="24"/>
                <w:lang w:val="es-MX"/>
              </w:rPr>
              <w:t>Realizar y diligenciar el consentimiento informado y ajustar los sitios para el adecuado registro de firmas.</w:t>
            </w:r>
          </w:p>
          <w:p w:rsidR="00061FE2" w:rsidRPr="00061FE2" w:rsidRDefault="00061FE2" w:rsidP="00061FE2">
            <w:pPr>
              <w:pStyle w:val="Prrafodelista"/>
              <w:widowControl w:val="0"/>
              <w:numPr>
                <w:ilvl w:val="0"/>
                <w:numId w:val="42"/>
              </w:numPr>
              <w:overflowPunct w:val="0"/>
              <w:jc w:val="both"/>
              <w:rPr>
                <w:rFonts w:ascii="Arial" w:hAnsi="Arial" w:cs="Arial"/>
                <w:sz w:val="24"/>
                <w:szCs w:val="24"/>
                <w:lang w:val="es-MX"/>
              </w:rPr>
            </w:pPr>
            <w:r w:rsidRPr="00061FE2">
              <w:rPr>
                <w:rFonts w:ascii="Arial" w:hAnsi="Arial" w:cs="Arial"/>
                <w:sz w:val="24"/>
                <w:szCs w:val="24"/>
                <w:lang w:val="es-MX"/>
              </w:rPr>
              <w:t xml:space="preserve">Realizar y registrar adecuadamente la valoración y clasificación del riesgo de caries </w:t>
            </w:r>
          </w:p>
          <w:p w:rsidR="00061FE2" w:rsidRPr="00420080" w:rsidRDefault="00061FE2" w:rsidP="00061FE2">
            <w:pPr>
              <w:jc w:val="both"/>
              <w:rPr>
                <w:rFonts w:eastAsia="Arial Unicode MS" w:cs="Arial"/>
                <w:szCs w:val="22"/>
                <w:lang w:val="es-ES_tradnl"/>
              </w:rPr>
            </w:pPr>
          </w:p>
          <w:p w:rsidR="00061FE2" w:rsidRDefault="00061FE2" w:rsidP="00061FE2">
            <w:pPr>
              <w:jc w:val="both"/>
              <w:rPr>
                <w:rFonts w:ascii="Arial" w:eastAsia="Arial Unicode MS" w:hAnsi="Arial" w:cs="Arial"/>
                <w:sz w:val="24"/>
                <w:szCs w:val="24"/>
              </w:rPr>
            </w:pPr>
          </w:p>
          <w:p w:rsidR="00061FE2" w:rsidRPr="00061FE2" w:rsidRDefault="00061FE2" w:rsidP="00061FE2">
            <w:pPr>
              <w:jc w:val="both"/>
              <w:rPr>
                <w:rFonts w:ascii="Arial" w:eastAsia="Arial Unicode MS" w:hAnsi="Arial" w:cs="Arial"/>
                <w:b/>
                <w:sz w:val="24"/>
                <w:szCs w:val="24"/>
                <w:lang w:val="es-ES_tradnl"/>
              </w:rPr>
            </w:pPr>
            <w:r w:rsidRPr="00061FE2">
              <w:rPr>
                <w:rFonts w:ascii="Arial" w:eastAsia="Arial Unicode MS" w:hAnsi="Arial" w:cs="Arial"/>
                <w:b/>
                <w:sz w:val="24"/>
                <w:szCs w:val="24"/>
                <w:lang w:val="es-ES_tradnl"/>
              </w:rPr>
              <w:t>RIESGOS IDENTIFICADOS</w:t>
            </w:r>
          </w:p>
          <w:p w:rsidR="00061FE2" w:rsidRPr="00061FE2" w:rsidRDefault="00061FE2" w:rsidP="00061FE2">
            <w:pPr>
              <w:jc w:val="both"/>
              <w:rPr>
                <w:rFonts w:ascii="Arial" w:eastAsia="Arial Unicode MS" w:hAnsi="Arial" w:cs="Arial"/>
                <w:b/>
                <w:sz w:val="24"/>
                <w:szCs w:val="24"/>
                <w:lang w:val="es-ES_tradnl"/>
              </w:rPr>
            </w:pPr>
          </w:p>
          <w:p w:rsidR="00061FE2" w:rsidRPr="00061FE2" w:rsidRDefault="00061FE2" w:rsidP="00061FE2">
            <w:pPr>
              <w:pStyle w:val="Prrafodelista"/>
              <w:widowControl w:val="0"/>
              <w:numPr>
                <w:ilvl w:val="0"/>
                <w:numId w:val="42"/>
              </w:numPr>
              <w:overflowPunct w:val="0"/>
              <w:jc w:val="both"/>
              <w:rPr>
                <w:rFonts w:ascii="Arial" w:hAnsi="Arial" w:cs="Arial"/>
                <w:sz w:val="24"/>
                <w:szCs w:val="24"/>
                <w:lang w:val="es-MX"/>
              </w:rPr>
            </w:pPr>
            <w:r w:rsidRPr="00061FE2">
              <w:rPr>
                <w:rFonts w:ascii="Arial" w:hAnsi="Arial" w:cs="Arial"/>
                <w:b/>
                <w:bCs/>
                <w:sz w:val="24"/>
                <w:szCs w:val="24"/>
                <w:lang w:val="es-MX"/>
              </w:rPr>
              <w:t>Seguridad</w:t>
            </w:r>
            <w:r w:rsidRPr="00061FE2">
              <w:rPr>
                <w:rFonts w:ascii="Arial" w:hAnsi="Arial" w:cs="Arial"/>
                <w:b/>
                <w:sz w:val="24"/>
                <w:szCs w:val="24"/>
                <w:lang w:val="es-MX"/>
              </w:rPr>
              <w:t xml:space="preserve"> del paciente:</w:t>
            </w:r>
            <w:r w:rsidRPr="00061FE2">
              <w:rPr>
                <w:rFonts w:ascii="Arial" w:hAnsi="Arial" w:cs="Arial"/>
                <w:sz w:val="24"/>
                <w:szCs w:val="24"/>
                <w:lang w:val="es-MX"/>
              </w:rPr>
              <w:t xml:space="preserve"> Riesgos de presentarse sucesos de seguridad por registros incompletos, erróneos o conductas no soportadas adecuadamente en el formato de la historia clínica.</w:t>
            </w:r>
          </w:p>
          <w:p w:rsidR="00061FE2" w:rsidRPr="00061FE2" w:rsidRDefault="00061FE2" w:rsidP="00061FE2">
            <w:pPr>
              <w:pStyle w:val="Prrafodelista"/>
              <w:widowControl w:val="0"/>
              <w:numPr>
                <w:ilvl w:val="0"/>
                <w:numId w:val="42"/>
              </w:numPr>
              <w:overflowPunct w:val="0"/>
              <w:jc w:val="both"/>
              <w:rPr>
                <w:rFonts w:ascii="Arial" w:hAnsi="Arial" w:cs="Arial"/>
                <w:sz w:val="24"/>
                <w:szCs w:val="24"/>
                <w:lang w:val="es-MX"/>
              </w:rPr>
            </w:pPr>
            <w:r w:rsidRPr="00061FE2">
              <w:rPr>
                <w:rFonts w:ascii="Arial" w:hAnsi="Arial" w:cs="Arial"/>
                <w:b/>
                <w:bCs/>
                <w:sz w:val="24"/>
                <w:szCs w:val="24"/>
                <w:lang w:val="es-MX"/>
              </w:rPr>
              <w:t>Clínicos</w:t>
            </w:r>
            <w:r w:rsidRPr="00061FE2">
              <w:rPr>
                <w:rFonts w:ascii="Arial" w:hAnsi="Arial" w:cs="Arial"/>
                <w:sz w:val="24"/>
                <w:szCs w:val="24"/>
                <w:lang w:val="es-MX"/>
              </w:rPr>
              <w:t>: Riesgos de seguridad en procedimientos por no diligenciamiento completo y/o pertinente de la historia clínica.</w:t>
            </w:r>
          </w:p>
          <w:p w:rsidR="00061FE2" w:rsidRPr="00061FE2" w:rsidRDefault="00061FE2" w:rsidP="00061FE2">
            <w:pPr>
              <w:pStyle w:val="Prrafodelista"/>
              <w:widowControl w:val="0"/>
              <w:numPr>
                <w:ilvl w:val="0"/>
                <w:numId w:val="42"/>
              </w:numPr>
              <w:overflowPunct w:val="0"/>
              <w:jc w:val="both"/>
              <w:rPr>
                <w:rFonts w:ascii="Arial" w:hAnsi="Arial" w:cs="Arial"/>
                <w:sz w:val="24"/>
                <w:szCs w:val="24"/>
                <w:lang w:val="es-MX"/>
              </w:rPr>
            </w:pPr>
            <w:r w:rsidRPr="00061FE2">
              <w:rPr>
                <w:rFonts w:ascii="Arial" w:hAnsi="Arial" w:cs="Arial"/>
                <w:b/>
                <w:bCs/>
                <w:sz w:val="24"/>
                <w:szCs w:val="24"/>
                <w:lang w:val="es-MX"/>
              </w:rPr>
              <w:t>Financieros</w:t>
            </w:r>
            <w:r w:rsidRPr="00061FE2">
              <w:rPr>
                <w:rFonts w:ascii="Arial" w:hAnsi="Arial" w:cs="Arial"/>
                <w:sz w:val="24"/>
                <w:szCs w:val="24"/>
                <w:lang w:val="es-MX"/>
              </w:rPr>
              <w:t xml:space="preserve">: Riesgos de no contar con soportes adecuados para realizar la facturación a pagadores y terceros por actividades realizadas y por la posibilidad de facturación inadecuada. (glosas). </w:t>
            </w:r>
          </w:p>
          <w:p w:rsidR="00061FE2" w:rsidRPr="00061FE2" w:rsidRDefault="00061FE2" w:rsidP="00061FE2">
            <w:pPr>
              <w:pStyle w:val="Prrafodelista"/>
              <w:widowControl w:val="0"/>
              <w:numPr>
                <w:ilvl w:val="0"/>
                <w:numId w:val="42"/>
              </w:numPr>
              <w:overflowPunct w:val="0"/>
              <w:jc w:val="both"/>
              <w:rPr>
                <w:rFonts w:ascii="Arial" w:hAnsi="Arial" w:cs="Arial"/>
                <w:sz w:val="24"/>
                <w:szCs w:val="24"/>
                <w:lang w:val="es-MX"/>
              </w:rPr>
            </w:pPr>
            <w:r w:rsidRPr="00061FE2">
              <w:rPr>
                <w:rFonts w:ascii="Arial" w:hAnsi="Arial" w:cs="Arial"/>
                <w:b/>
                <w:bCs/>
                <w:sz w:val="24"/>
                <w:szCs w:val="24"/>
                <w:lang w:val="es-MX"/>
              </w:rPr>
              <w:t>Jurídicos</w:t>
            </w:r>
            <w:r w:rsidRPr="00061FE2">
              <w:rPr>
                <w:rFonts w:ascii="Arial" w:hAnsi="Arial" w:cs="Arial"/>
                <w:sz w:val="24"/>
                <w:szCs w:val="24"/>
                <w:lang w:val="es-MX"/>
              </w:rPr>
              <w:t>: Al no registrar la información oportuna y completa que soporte adecuadamente los procedimientos o tratamientos que generen demandas o procesos legales.</w:t>
            </w:r>
          </w:p>
          <w:p w:rsidR="00061FE2" w:rsidRPr="00061FE2" w:rsidRDefault="00061FE2" w:rsidP="00061FE2">
            <w:pPr>
              <w:pStyle w:val="Prrafodelista"/>
              <w:widowControl w:val="0"/>
              <w:numPr>
                <w:ilvl w:val="0"/>
                <w:numId w:val="42"/>
              </w:numPr>
              <w:overflowPunct w:val="0"/>
              <w:jc w:val="both"/>
              <w:rPr>
                <w:rFonts w:ascii="Arial" w:hAnsi="Arial" w:cs="Arial"/>
                <w:sz w:val="24"/>
                <w:szCs w:val="24"/>
                <w:lang w:val="es-MX"/>
              </w:rPr>
            </w:pPr>
            <w:r w:rsidRPr="00061FE2">
              <w:rPr>
                <w:rFonts w:ascii="Arial" w:hAnsi="Arial" w:cs="Arial"/>
                <w:b/>
                <w:bCs/>
                <w:sz w:val="24"/>
                <w:szCs w:val="24"/>
                <w:lang w:val="es-MX"/>
              </w:rPr>
              <w:t xml:space="preserve">Riego </w:t>
            </w:r>
            <w:proofErr w:type="spellStart"/>
            <w:r w:rsidRPr="00061FE2">
              <w:rPr>
                <w:rFonts w:ascii="Arial" w:hAnsi="Arial" w:cs="Arial"/>
                <w:b/>
                <w:bCs/>
                <w:sz w:val="24"/>
                <w:szCs w:val="24"/>
                <w:lang w:val="es-MX"/>
              </w:rPr>
              <w:t>reputacional</w:t>
            </w:r>
            <w:proofErr w:type="spellEnd"/>
            <w:r w:rsidRPr="00061FE2">
              <w:rPr>
                <w:rFonts w:ascii="Arial" w:hAnsi="Arial" w:cs="Arial"/>
                <w:sz w:val="24"/>
                <w:szCs w:val="24"/>
                <w:lang w:val="es-MX"/>
              </w:rPr>
              <w:t xml:space="preserve">: </w:t>
            </w:r>
            <w:r w:rsidRPr="00061FE2">
              <w:rPr>
                <w:rFonts w:ascii="Arial" w:hAnsi="Arial" w:cs="Arial"/>
                <w:sz w:val="24"/>
                <w:szCs w:val="24"/>
                <w:shd w:val="clear" w:color="auto" w:fill="FFFFFF"/>
              </w:rPr>
              <w:t xml:space="preserve">Percepción desfavorable de la imagen de la Subred por sucesos de seguridad clínicos derivados de registros deficientes en la historia clínica.    </w:t>
            </w:r>
          </w:p>
          <w:p w:rsidR="00061FE2" w:rsidRPr="00660667" w:rsidRDefault="00061FE2" w:rsidP="00061FE2">
            <w:pPr>
              <w:jc w:val="both"/>
              <w:rPr>
                <w:rFonts w:eastAsia="Arial Unicode MS" w:cs="Arial"/>
                <w:szCs w:val="22"/>
                <w:lang w:val="es-ES_tradnl"/>
              </w:rPr>
            </w:pPr>
          </w:p>
          <w:p w:rsidR="00061FE2" w:rsidRPr="00061FE2" w:rsidRDefault="00061FE2" w:rsidP="00061FE2">
            <w:pPr>
              <w:jc w:val="both"/>
              <w:rPr>
                <w:rFonts w:ascii="Arial" w:eastAsia="Arial Unicode MS" w:hAnsi="Arial" w:cs="Arial"/>
                <w:b/>
                <w:bCs/>
                <w:sz w:val="24"/>
                <w:szCs w:val="24"/>
                <w:lang w:val="es-ES_tradnl"/>
              </w:rPr>
            </w:pPr>
            <w:r w:rsidRPr="00061FE2">
              <w:rPr>
                <w:rFonts w:ascii="Arial" w:eastAsia="Arial Unicode MS" w:hAnsi="Arial" w:cs="Arial"/>
                <w:b/>
                <w:bCs/>
                <w:sz w:val="24"/>
                <w:szCs w:val="24"/>
                <w:lang w:val="es-ES_tradnl"/>
              </w:rPr>
              <w:t>CONCLUSIONES</w:t>
            </w:r>
          </w:p>
          <w:p w:rsidR="00061FE2" w:rsidRPr="00061FE2" w:rsidRDefault="00061FE2" w:rsidP="00061FE2">
            <w:pPr>
              <w:pStyle w:val="Prrafodelista"/>
              <w:widowControl w:val="0"/>
              <w:numPr>
                <w:ilvl w:val="0"/>
                <w:numId w:val="42"/>
              </w:numPr>
              <w:overflowPunct w:val="0"/>
              <w:jc w:val="both"/>
              <w:rPr>
                <w:rFonts w:ascii="Arial" w:hAnsi="Arial" w:cs="Arial"/>
                <w:sz w:val="24"/>
                <w:szCs w:val="24"/>
                <w:lang w:val="es-MX"/>
              </w:rPr>
            </w:pPr>
            <w:r w:rsidRPr="00061FE2">
              <w:rPr>
                <w:rFonts w:ascii="Arial" w:hAnsi="Arial" w:cs="Arial"/>
                <w:sz w:val="24"/>
                <w:szCs w:val="24"/>
                <w:lang w:val="es-MX"/>
              </w:rPr>
              <w:t xml:space="preserve">El cambio del formato HCAM 22 a HCAM 23 evidencia mejora en la calidad de registro entre otras cosas algunos de estos registros se volvieron obligatorios para poder cerrar la historia clínica. </w:t>
            </w:r>
          </w:p>
          <w:p w:rsidR="00061FE2" w:rsidRPr="00061FE2" w:rsidRDefault="00061FE2" w:rsidP="00061FE2">
            <w:pPr>
              <w:pStyle w:val="Prrafodelista"/>
              <w:widowControl w:val="0"/>
              <w:numPr>
                <w:ilvl w:val="0"/>
                <w:numId w:val="42"/>
              </w:numPr>
              <w:overflowPunct w:val="0"/>
              <w:jc w:val="both"/>
              <w:rPr>
                <w:rFonts w:ascii="Arial" w:hAnsi="Arial" w:cs="Arial"/>
                <w:sz w:val="24"/>
                <w:szCs w:val="24"/>
                <w:lang w:val="es-MX"/>
              </w:rPr>
            </w:pPr>
            <w:r w:rsidRPr="00061FE2">
              <w:rPr>
                <w:rFonts w:ascii="Arial" w:hAnsi="Arial" w:cs="Arial"/>
                <w:sz w:val="24"/>
                <w:szCs w:val="24"/>
                <w:lang w:val="es-MX"/>
              </w:rPr>
              <w:t xml:space="preserve">La </w:t>
            </w:r>
            <w:r w:rsidRPr="00061FE2">
              <w:rPr>
                <w:rFonts w:ascii="Arial" w:hAnsi="Arial" w:cs="Arial"/>
                <w:sz w:val="24"/>
                <w:szCs w:val="24"/>
                <w:shd w:val="clear" w:color="auto" w:fill="FFFFFF"/>
              </w:rPr>
              <w:t xml:space="preserve">Auditoria a la calidad formal y de registro de la Historia Clínica de Odontología para el I trimestre 2026 en la Subred presentó un cumplimiento del </w:t>
            </w:r>
            <w:r w:rsidRPr="00061FE2">
              <w:rPr>
                <w:rFonts w:ascii="Arial" w:hAnsi="Arial" w:cs="Arial"/>
                <w:sz w:val="24"/>
                <w:szCs w:val="24"/>
                <w:shd w:val="clear" w:color="auto" w:fill="92D050"/>
              </w:rPr>
              <w:t>97</w:t>
            </w:r>
            <w:r w:rsidRPr="00061FE2">
              <w:rPr>
                <w:rFonts w:ascii="Arial" w:hAnsi="Arial" w:cs="Arial"/>
                <w:sz w:val="24"/>
                <w:szCs w:val="24"/>
                <w:shd w:val="clear" w:color="auto" w:fill="FFFFFF"/>
              </w:rPr>
              <w:t xml:space="preserve">% aumentando tres puntos porcentuales con respecto a la auditoria anterior y </w:t>
            </w:r>
            <w:r w:rsidRPr="00061FE2">
              <w:rPr>
                <w:rFonts w:ascii="Arial" w:hAnsi="Arial" w:cs="Arial"/>
                <w:sz w:val="24"/>
                <w:szCs w:val="24"/>
                <w:lang w:val="es-MX"/>
              </w:rPr>
              <w:t xml:space="preserve">cumpliendo nuevamente con el estándar institucional. </w:t>
            </w:r>
          </w:p>
          <w:p w:rsidR="00061FE2" w:rsidRPr="00061FE2" w:rsidRDefault="00061FE2" w:rsidP="00061FE2">
            <w:pPr>
              <w:pStyle w:val="Prrafodelista"/>
              <w:widowControl w:val="0"/>
              <w:numPr>
                <w:ilvl w:val="0"/>
                <w:numId w:val="42"/>
              </w:numPr>
              <w:overflowPunct w:val="0"/>
              <w:jc w:val="both"/>
              <w:rPr>
                <w:rFonts w:ascii="Arial" w:hAnsi="Arial" w:cs="Arial"/>
                <w:sz w:val="24"/>
                <w:szCs w:val="24"/>
                <w:lang w:val="es-MX"/>
              </w:rPr>
            </w:pPr>
            <w:r w:rsidRPr="00061FE2">
              <w:rPr>
                <w:rFonts w:ascii="Arial" w:hAnsi="Arial" w:cs="Arial"/>
                <w:sz w:val="24"/>
                <w:szCs w:val="24"/>
                <w:lang w:val="es-MX"/>
              </w:rPr>
              <w:t xml:space="preserve">Las cuatro localidades evaluadas cumplieron el estándar institucional, se resalta el cumplimiento de la localidad de Puente Aranda al lograr la mayor adherencia con </w:t>
            </w:r>
            <w:r w:rsidRPr="00061FE2">
              <w:rPr>
                <w:rFonts w:ascii="Arial" w:hAnsi="Arial" w:cs="Arial"/>
                <w:sz w:val="24"/>
                <w:szCs w:val="24"/>
                <w:shd w:val="clear" w:color="auto" w:fill="92D050"/>
                <w:lang w:val="es-MX"/>
              </w:rPr>
              <w:t>99</w:t>
            </w:r>
            <w:r w:rsidRPr="00061FE2">
              <w:rPr>
                <w:rFonts w:ascii="Arial" w:hAnsi="Arial" w:cs="Arial"/>
                <w:sz w:val="24"/>
                <w:szCs w:val="24"/>
                <w:lang w:val="es-MX"/>
              </w:rPr>
              <w:t>%.</w:t>
            </w:r>
          </w:p>
          <w:p w:rsidR="00061FE2" w:rsidRPr="00061FE2" w:rsidRDefault="00061FE2" w:rsidP="00061FE2">
            <w:pPr>
              <w:pStyle w:val="Prrafodelista"/>
              <w:widowControl w:val="0"/>
              <w:numPr>
                <w:ilvl w:val="0"/>
                <w:numId w:val="42"/>
              </w:numPr>
              <w:overflowPunct w:val="0"/>
              <w:jc w:val="both"/>
              <w:rPr>
                <w:rFonts w:ascii="Arial" w:hAnsi="Arial" w:cs="Arial"/>
                <w:sz w:val="24"/>
                <w:szCs w:val="24"/>
                <w:lang w:val="es-MX"/>
              </w:rPr>
            </w:pPr>
            <w:r w:rsidRPr="00061FE2">
              <w:rPr>
                <w:rFonts w:ascii="Arial" w:hAnsi="Arial" w:cs="Arial"/>
                <w:sz w:val="24"/>
                <w:szCs w:val="24"/>
                <w:lang w:val="es-MX"/>
              </w:rPr>
              <w:t xml:space="preserve">Las 23 sedes evaluadas cumplieron el Estándar Institucional. </w:t>
            </w:r>
          </w:p>
          <w:p w:rsidR="00061FE2" w:rsidRPr="00061FE2" w:rsidRDefault="00061FE2" w:rsidP="00061FE2">
            <w:pPr>
              <w:pStyle w:val="Prrafodelista"/>
              <w:widowControl w:val="0"/>
              <w:numPr>
                <w:ilvl w:val="0"/>
                <w:numId w:val="42"/>
              </w:numPr>
              <w:suppressAutoHyphens/>
              <w:overflowPunct w:val="0"/>
              <w:ind w:right="191"/>
              <w:jc w:val="both"/>
              <w:rPr>
                <w:rFonts w:ascii="Arial" w:eastAsia="Arial Unicode MS" w:hAnsi="Arial" w:cs="Arial"/>
                <w:sz w:val="24"/>
                <w:szCs w:val="24"/>
                <w:lang w:val="es-ES_tradnl"/>
              </w:rPr>
            </w:pPr>
            <w:r w:rsidRPr="00061FE2">
              <w:rPr>
                <w:rFonts w:ascii="Arial" w:hAnsi="Arial" w:cs="Arial"/>
                <w:sz w:val="24"/>
                <w:szCs w:val="24"/>
                <w:lang w:val="es-MX"/>
              </w:rPr>
              <w:t xml:space="preserve">Se evaluaron 47 profesionales, de los cuales 45 son odontólogos generales y 2 </w:t>
            </w:r>
            <w:proofErr w:type="spellStart"/>
            <w:r w:rsidRPr="00061FE2">
              <w:rPr>
                <w:rFonts w:ascii="Arial" w:hAnsi="Arial" w:cs="Arial"/>
                <w:sz w:val="24"/>
                <w:szCs w:val="24"/>
                <w:lang w:val="es-MX"/>
              </w:rPr>
              <w:t>odontopediatras</w:t>
            </w:r>
            <w:proofErr w:type="spellEnd"/>
            <w:r w:rsidRPr="00061FE2">
              <w:rPr>
                <w:rFonts w:ascii="Arial" w:hAnsi="Arial" w:cs="Arial"/>
                <w:sz w:val="24"/>
                <w:szCs w:val="24"/>
                <w:lang w:val="es-MX"/>
              </w:rPr>
              <w:t xml:space="preserve"> que cumplieron el estándar institucional</w:t>
            </w:r>
          </w:p>
          <w:p w:rsidR="00061FE2" w:rsidRPr="00061FE2" w:rsidRDefault="00061FE2" w:rsidP="00061FE2">
            <w:pPr>
              <w:pStyle w:val="Prrafodelista"/>
              <w:widowControl w:val="0"/>
              <w:numPr>
                <w:ilvl w:val="0"/>
                <w:numId w:val="42"/>
              </w:numPr>
              <w:suppressAutoHyphens/>
              <w:overflowPunct w:val="0"/>
              <w:ind w:right="191"/>
              <w:jc w:val="both"/>
              <w:rPr>
                <w:rFonts w:ascii="Arial" w:eastAsia="Arial Unicode MS" w:hAnsi="Arial" w:cs="Arial"/>
                <w:sz w:val="24"/>
                <w:szCs w:val="24"/>
                <w:lang w:val="es-ES_tradnl"/>
              </w:rPr>
            </w:pPr>
            <w:r w:rsidRPr="00061FE2">
              <w:rPr>
                <w:rFonts w:ascii="Arial" w:eastAsia="Arial Unicode MS" w:hAnsi="Arial" w:cs="Arial"/>
                <w:sz w:val="24"/>
                <w:szCs w:val="24"/>
                <w:lang w:val="es-ES_tradnl"/>
              </w:rPr>
              <w:t xml:space="preserve">Para la evaluación de registro de paciente con compromiso sistémico identificado que requiere manejo interdisciplinario. Se requiere que primero se identifique su es paciente sistémicamente comprometido, y posteriormente evaluar si requiere o no o el manejo interdisciplinario.  </w:t>
            </w:r>
          </w:p>
          <w:p w:rsidR="00061FE2" w:rsidRPr="00660667" w:rsidRDefault="00061FE2" w:rsidP="00061FE2">
            <w:pPr>
              <w:numPr>
                <w:ilvl w:val="0"/>
                <w:numId w:val="42"/>
              </w:numPr>
              <w:suppressAutoHyphens/>
              <w:ind w:right="191"/>
              <w:jc w:val="both"/>
              <w:rPr>
                <w:rFonts w:eastAsia="Arial Unicode MS" w:cs="Arial"/>
                <w:szCs w:val="22"/>
                <w:lang w:val="es-ES_tradnl"/>
              </w:rPr>
            </w:pPr>
            <w:r w:rsidRPr="00061FE2">
              <w:rPr>
                <w:rFonts w:ascii="Arial" w:eastAsia="Arial Unicode MS" w:hAnsi="Arial" w:cs="Arial"/>
                <w:sz w:val="24"/>
                <w:szCs w:val="24"/>
                <w:lang w:val="es-ES_tradnl"/>
              </w:rPr>
              <w:lastRenderedPageBreak/>
              <w:t>Realizar el registro coherente revisando y evaluando adecuadamente los siete Ítems requeridos y registrando de acuerdo con lo evidenciado el registro de caries</w:t>
            </w:r>
            <w:r w:rsidRPr="00660667">
              <w:rPr>
                <w:rFonts w:eastAsia="Arial Unicode MS" w:cs="Arial"/>
                <w:szCs w:val="22"/>
                <w:lang w:val="es-ES_tradnl"/>
              </w:rPr>
              <w:t>.</w:t>
            </w:r>
          </w:p>
          <w:p w:rsidR="00061FE2" w:rsidRPr="00061FE2" w:rsidRDefault="00061FE2" w:rsidP="00061FE2">
            <w:pPr>
              <w:jc w:val="both"/>
              <w:rPr>
                <w:rFonts w:ascii="Arial" w:eastAsia="Arial Unicode MS" w:hAnsi="Arial" w:cs="Arial"/>
                <w:sz w:val="24"/>
                <w:szCs w:val="24"/>
              </w:rPr>
            </w:pPr>
          </w:p>
          <w:p w:rsidR="00061FE2" w:rsidRDefault="00061FE2" w:rsidP="00061FE2">
            <w:pPr>
              <w:tabs>
                <w:tab w:val="left" w:pos="356"/>
              </w:tabs>
              <w:ind w:right="213"/>
              <w:jc w:val="both"/>
              <w:rPr>
                <w:rFonts w:ascii="Arial" w:hAnsi="Arial" w:cs="Arial"/>
              </w:rPr>
            </w:pPr>
          </w:p>
          <w:p w:rsidR="00061FE2" w:rsidRDefault="00061FE2" w:rsidP="00061FE2">
            <w:pPr>
              <w:pStyle w:val="Prrafodelista"/>
              <w:numPr>
                <w:ilvl w:val="0"/>
                <w:numId w:val="40"/>
              </w:numPr>
              <w:tabs>
                <w:tab w:val="left" w:pos="356"/>
              </w:tabs>
              <w:ind w:right="213"/>
              <w:jc w:val="both"/>
              <w:rPr>
                <w:rFonts w:ascii="Arial" w:hAnsi="Arial" w:cs="Arial"/>
                <w:b/>
                <w:sz w:val="24"/>
                <w:szCs w:val="24"/>
              </w:rPr>
            </w:pPr>
            <w:r>
              <w:rPr>
                <w:rFonts w:ascii="Arial" w:hAnsi="Arial" w:cs="Arial"/>
                <w:b/>
                <w:sz w:val="24"/>
                <w:szCs w:val="24"/>
              </w:rPr>
              <w:t>COMPROMISOS</w:t>
            </w:r>
          </w:p>
          <w:p w:rsidR="00061FE2" w:rsidRDefault="00061FE2" w:rsidP="00061FE2">
            <w:pPr>
              <w:tabs>
                <w:tab w:val="left" w:pos="356"/>
              </w:tabs>
              <w:ind w:right="213"/>
              <w:jc w:val="both"/>
              <w:rPr>
                <w:rFonts w:ascii="Arial" w:hAnsi="Arial" w:cs="Arial"/>
                <w:b/>
                <w:sz w:val="24"/>
                <w:szCs w:val="24"/>
              </w:rPr>
            </w:pPr>
          </w:p>
          <w:p w:rsidR="00061FE2" w:rsidRDefault="00061FE2" w:rsidP="00061FE2">
            <w:pPr>
              <w:tabs>
                <w:tab w:val="left" w:pos="356"/>
              </w:tabs>
              <w:ind w:right="213"/>
              <w:jc w:val="both"/>
              <w:rPr>
                <w:rFonts w:ascii="Arial" w:hAnsi="Arial" w:cs="Arial"/>
                <w:sz w:val="24"/>
                <w:szCs w:val="24"/>
              </w:rPr>
            </w:pPr>
            <w:r>
              <w:rPr>
                <w:rFonts w:ascii="Arial" w:hAnsi="Arial" w:cs="Arial"/>
                <w:sz w:val="24"/>
                <w:szCs w:val="24"/>
              </w:rPr>
              <w:t>Se recuerda a los profesionales continuar con la adherencia a la guía de historia clínica de odontología ya que se ha visto un porcentaje favorable en la unidad, se hace felicitación a los profesionales de odontología ya que no se evidencia acciones de mejora.</w:t>
            </w:r>
          </w:p>
          <w:p w:rsidR="00061FE2" w:rsidRDefault="00061FE2" w:rsidP="00061FE2">
            <w:pPr>
              <w:tabs>
                <w:tab w:val="left" w:pos="356"/>
              </w:tabs>
              <w:ind w:right="213"/>
              <w:jc w:val="both"/>
              <w:rPr>
                <w:rFonts w:ascii="Arial" w:hAnsi="Arial" w:cs="Arial"/>
                <w:sz w:val="24"/>
                <w:szCs w:val="24"/>
              </w:rPr>
            </w:pPr>
          </w:p>
          <w:p w:rsidR="00061FE2" w:rsidRDefault="00061FE2" w:rsidP="00061FE2">
            <w:pPr>
              <w:pStyle w:val="Prrafodelista"/>
              <w:numPr>
                <w:ilvl w:val="0"/>
                <w:numId w:val="40"/>
              </w:numPr>
              <w:tabs>
                <w:tab w:val="left" w:pos="356"/>
              </w:tabs>
              <w:ind w:right="213"/>
              <w:jc w:val="both"/>
              <w:rPr>
                <w:rFonts w:ascii="Arial" w:hAnsi="Arial" w:cs="Arial"/>
                <w:b/>
                <w:sz w:val="24"/>
                <w:szCs w:val="24"/>
              </w:rPr>
            </w:pPr>
            <w:r>
              <w:rPr>
                <w:rFonts w:ascii="Arial" w:hAnsi="Arial" w:cs="Arial"/>
                <w:b/>
                <w:sz w:val="24"/>
                <w:szCs w:val="24"/>
              </w:rPr>
              <w:t>CIERRE</w:t>
            </w:r>
          </w:p>
          <w:p w:rsidR="00061FE2" w:rsidRPr="00061FE2" w:rsidRDefault="00061FE2" w:rsidP="00061FE2">
            <w:pPr>
              <w:tabs>
                <w:tab w:val="left" w:pos="356"/>
              </w:tabs>
              <w:ind w:right="213"/>
              <w:jc w:val="both"/>
              <w:rPr>
                <w:rFonts w:ascii="Arial" w:hAnsi="Arial" w:cs="Arial"/>
                <w:sz w:val="24"/>
                <w:szCs w:val="24"/>
              </w:rPr>
            </w:pPr>
            <w:r>
              <w:rPr>
                <w:rFonts w:ascii="Arial" w:hAnsi="Arial" w:cs="Arial"/>
                <w:sz w:val="24"/>
                <w:szCs w:val="24"/>
              </w:rPr>
              <w:t>Se realiza cierre de la socialización de la auditoria con los compromisos ya mencionas anteriormente.</w:t>
            </w:r>
          </w:p>
        </w:tc>
      </w:tr>
    </w:tbl>
    <w:p w:rsidR="00510ABD" w:rsidRDefault="00510ABD">
      <w:pPr>
        <w:rPr>
          <w:rFonts w:ascii="Arial" w:hAnsi="Arial" w:cs="Arial"/>
        </w:rPr>
      </w:pPr>
    </w:p>
    <w:tbl>
      <w:tblPr>
        <w:tblW w:w="5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5"/>
        <w:gridCol w:w="7032"/>
      </w:tblGrid>
      <w:tr w:rsidR="008425A9" w:rsidRPr="00C25FDF" w:rsidTr="00134764">
        <w:trPr>
          <w:trHeight w:val="437"/>
          <w:jc w:val="center"/>
        </w:trPr>
        <w:tc>
          <w:tcPr>
            <w:tcW w:w="1660" w:type="pct"/>
            <w:vAlign w:val="center"/>
          </w:tcPr>
          <w:p w:rsidR="008425A9" w:rsidRDefault="008425A9" w:rsidP="00557539">
            <w:pPr>
              <w:rPr>
                <w:rFonts w:ascii="Arial" w:hAnsi="Arial" w:cs="Arial"/>
                <w:b/>
                <w:bCs/>
                <w:sz w:val="18"/>
                <w:szCs w:val="18"/>
              </w:rPr>
            </w:pPr>
            <w:r>
              <w:rPr>
                <w:rFonts w:ascii="Arial" w:hAnsi="Arial" w:cs="Arial"/>
                <w:sz w:val="18"/>
                <w:szCs w:val="18"/>
              </w:rPr>
              <w:t xml:space="preserve">FECHA:  </w:t>
            </w:r>
            <w:r w:rsidR="00061FE2">
              <w:rPr>
                <w:rFonts w:ascii="Arial" w:hAnsi="Arial" w:cs="Arial"/>
                <w:sz w:val="18"/>
                <w:szCs w:val="18"/>
              </w:rPr>
              <w:t>04 D EMAYO DE 2026</w:t>
            </w:r>
          </w:p>
        </w:tc>
        <w:tc>
          <w:tcPr>
            <w:tcW w:w="3340" w:type="pct"/>
            <w:vAlign w:val="center"/>
          </w:tcPr>
          <w:p w:rsidR="008425A9" w:rsidRDefault="008425A9" w:rsidP="00CD1FE2">
            <w:pPr>
              <w:rPr>
                <w:rFonts w:ascii="Arial" w:hAnsi="Arial" w:cs="Arial"/>
                <w:sz w:val="18"/>
                <w:szCs w:val="18"/>
              </w:rPr>
            </w:pPr>
            <w:r>
              <w:rPr>
                <w:rFonts w:ascii="Arial" w:hAnsi="Arial" w:cs="Arial"/>
                <w:sz w:val="18"/>
                <w:szCs w:val="18"/>
              </w:rPr>
              <w:t xml:space="preserve">TEMA:  </w:t>
            </w:r>
            <w:r w:rsidR="00061FE2">
              <w:rPr>
                <w:rFonts w:ascii="Arial" w:hAnsi="Arial" w:cs="Arial"/>
                <w:sz w:val="24"/>
                <w:szCs w:val="24"/>
                <w:shd w:val="clear" w:color="auto" w:fill="FFFFFF"/>
              </w:rPr>
              <w:t>Socialización de a</w:t>
            </w:r>
            <w:r w:rsidR="00061FE2" w:rsidRPr="00BC4479">
              <w:rPr>
                <w:rFonts w:ascii="Arial" w:hAnsi="Arial" w:cs="Arial"/>
                <w:sz w:val="24"/>
                <w:szCs w:val="24"/>
                <w:shd w:val="clear" w:color="auto" w:fill="FFFFFF"/>
              </w:rPr>
              <w:t>uditoria a la calidad formal de registro de la Historia Clínica de Odontología I trimestre 2026</w:t>
            </w:r>
            <w:r w:rsidR="00061FE2">
              <w:rPr>
                <w:rFonts w:ascii="Arial" w:hAnsi="Arial" w:cs="Arial"/>
                <w:sz w:val="24"/>
                <w:szCs w:val="24"/>
                <w:shd w:val="clear" w:color="auto" w:fill="FFFFFF"/>
              </w:rPr>
              <w:t xml:space="preserve"> en la unidad de </w:t>
            </w:r>
            <w:r w:rsidR="00CD1FE2">
              <w:rPr>
                <w:rFonts w:ascii="Arial" w:hAnsi="Arial" w:cs="Arial"/>
                <w:sz w:val="24"/>
                <w:szCs w:val="24"/>
                <w:shd w:val="clear" w:color="auto" w:fill="FFFFFF"/>
              </w:rPr>
              <w:t>porvenir</w:t>
            </w:r>
          </w:p>
        </w:tc>
      </w:tr>
    </w:tbl>
    <w:p w:rsidR="008425A9" w:rsidRPr="000E75C3" w:rsidRDefault="008425A9">
      <w:pPr>
        <w:rPr>
          <w:rFonts w:ascii="Arial" w:hAnsi="Arial" w:cs="Arial"/>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01"/>
        <w:gridCol w:w="2693"/>
        <w:gridCol w:w="3180"/>
      </w:tblGrid>
      <w:tr w:rsidR="00134764" w:rsidRPr="00557539" w:rsidTr="00134764">
        <w:trPr>
          <w:jc w:val="center"/>
        </w:trPr>
        <w:tc>
          <w:tcPr>
            <w:tcW w:w="10774" w:type="dxa"/>
            <w:gridSpan w:val="3"/>
            <w:shd w:val="clear" w:color="auto" w:fill="D9D9D9"/>
          </w:tcPr>
          <w:p w:rsidR="00134764" w:rsidRPr="00557539" w:rsidRDefault="00134764" w:rsidP="00134764">
            <w:pPr>
              <w:rPr>
                <w:rFonts w:ascii="Arial" w:hAnsi="Arial" w:cs="Arial"/>
                <w:b/>
              </w:rPr>
            </w:pPr>
            <w:r>
              <w:rPr>
                <w:rFonts w:ascii="Arial" w:hAnsi="Arial" w:cs="Arial"/>
                <w:b/>
              </w:rPr>
              <w:t>COMPROMISOS</w:t>
            </w:r>
          </w:p>
        </w:tc>
      </w:tr>
      <w:tr w:rsidR="00134764" w:rsidRPr="00557539" w:rsidTr="00134764">
        <w:trPr>
          <w:jc w:val="center"/>
        </w:trPr>
        <w:tc>
          <w:tcPr>
            <w:tcW w:w="4901" w:type="dxa"/>
          </w:tcPr>
          <w:p w:rsidR="00134764" w:rsidRPr="00557539" w:rsidRDefault="00134764" w:rsidP="00BF32A8">
            <w:pPr>
              <w:jc w:val="center"/>
              <w:rPr>
                <w:rFonts w:ascii="Arial" w:hAnsi="Arial" w:cs="Arial"/>
                <w:b/>
              </w:rPr>
            </w:pPr>
            <w:r w:rsidRPr="00557539">
              <w:rPr>
                <w:rFonts w:ascii="Arial" w:hAnsi="Arial" w:cs="Arial"/>
                <w:b/>
              </w:rPr>
              <w:t>ACTIVIDAD</w:t>
            </w:r>
          </w:p>
        </w:tc>
        <w:tc>
          <w:tcPr>
            <w:tcW w:w="2693" w:type="dxa"/>
          </w:tcPr>
          <w:p w:rsidR="00134764" w:rsidRPr="00557539" w:rsidRDefault="00134764" w:rsidP="00BF32A8">
            <w:pPr>
              <w:jc w:val="center"/>
              <w:rPr>
                <w:rFonts w:ascii="Arial" w:hAnsi="Arial" w:cs="Arial"/>
                <w:b/>
              </w:rPr>
            </w:pPr>
            <w:r w:rsidRPr="00557539">
              <w:rPr>
                <w:rFonts w:ascii="Arial" w:hAnsi="Arial" w:cs="Arial"/>
                <w:b/>
              </w:rPr>
              <w:t>RESPONSABLE</w:t>
            </w:r>
          </w:p>
        </w:tc>
        <w:tc>
          <w:tcPr>
            <w:tcW w:w="3180" w:type="dxa"/>
          </w:tcPr>
          <w:p w:rsidR="00134764" w:rsidRPr="00557539" w:rsidRDefault="00134764" w:rsidP="00BF32A8">
            <w:pPr>
              <w:jc w:val="center"/>
              <w:rPr>
                <w:rFonts w:ascii="Arial" w:hAnsi="Arial" w:cs="Arial"/>
                <w:b/>
              </w:rPr>
            </w:pPr>
            <w:r w:rsidRPr="00557539">
              <w:rPr>
                <w:rFonts w:ascii="Arial" w:hAnsi="Arial" w:cs="Arial"/>
                <w:b/>
              </w:rPr>
              <w:t>FECHA DE CUMPLIMIENTO</w:t>
            </w:r>
          </w:p>
        </w:tc>
      </w:tr>
      <w:tr w:rsidR="00134764" w:rsidRPr="00557539" w:rsidTr="007B5F05">
        <w:trPr>
          <w:trHeight w:val="608"/>
          <w:jc w:val="center"/>
        </w:trPr>
        <w:tc>
          <w:tcPr>
            <w:tcW w:w="4901" w:type="dxa"/>
          </w:tcPr>
          <w:p w:rsidR="00134764" w:rsidRPr="00061FE2" w:rsidRDefault="00061FE2" w:rsidP="00BF32A8">
            <w:pPr>
              <w:jc w:val="both"/>
              <w:rPr>
                <w:rFonts w:ascii="Arial" w:hAnsi="Arial" w:cs="Arial"/>
                <w:sz w:val="24"/>
                <w:szCs w:val="24"/>
              </w:rPr>
            </w:pPr>
            <w:r w:rsidRPr="00061FE2">
              <w:rPr>
                <w:rFonts w:ascii="Arial" w:hAnsi="Arial" w:cs="Arial"/>
                <w:sz w:val="24"/>
                <w:szCs w:val="24"/>
              </w:rPr>
              <w:t xml:space="preserve">Continuar con la adherencia de la guía de historia clínica de odontología </w:t>
            </w:r>
          </w:p>
        </w:tc>
        <w:tc>
          <w:tcPr>
            <w:tcW w:w="2693" w:type="dxa"/>
          </w:tcPr>
          <w:p w:rsidR="00134764" w:rsidRPr="00061FE2" w:rsidRDefault="00061FE2" w:rsidP="00BF32A8">
            <w:pPr>
              <w:jc w:val="both"/>
              <w:rPr>
                <w:rFonts w:ascii="Arial" w:hAnsi="Arial" w:cs="Arial"/>
                <w:sz w:val="24"/>
                <w:szCs w:val="24"/>
              </w:rPr>
            </w:pPr>
            <w:bookmarkStart w:id="0" w:name="_GoBack"/>
            <w:bookmarkEnd w:id="0"/>
            <w:r w:rsidRPr="00061FE2">
              <w:rPr>
                <w:rFonts w:ascii="Arial" w:hAnsi="Arial" w:cs="Arial"/>
                <w:sz w:val="24"/>
                <w:szCs w:val="24"/>
              </w:rPr>
              <w:t>Profesionales</w:t>
            </w:r>
          </w:p>
        </w:tc>
        <w:tc>
          <w:tcPr>
            <w:tcW w:w="3180" w:type="dxa"/>
          </w:tcPr>
          <w:p w:rsidR="00134764" w:rsidRPr="00061FE2" w:rsidRDefault="00061FE2" w:rsidP="00BF32A8">
            <w:pPr>
              <w:jc w:val="center"/>
              <w:rPr>
                <w:rFonts w:ascii="Arial" w:hAnsi="Arial" w:cs="Arial"/>
                <w:sz w:val="24"/>
                <w:szCs w:val="24"/>
              </w:rPr>
            </w:pPr>
            <w:r w:rsidRPr="00061FE2">
              <w:rPr>
                <w:rFonts w:ascii="Arial" w:hAnsi="Arial" w:cs="Arial"/>
                <w:sz w:val="24"/>
                <w:szCs w:val="24"/>
              </w:rPr>
              <w:t xml:space="preserve">Diariamente </w:t>
            </w:r>
          </w:p>
        </w:tc>
      </w:tr>
      <w:tr w:rsidR="00134764" w:rsidRPr="00557539" w:rsidTr="007B5F05">
        <w:trPr>
          <w:trHeight w:val="560"/>
          <w:jc w:val="center"/>
        </w:trPr>
        <w:tc>
          <w:tcPr>
            <w:tcW w:w="4901" w:type="dxa"/>
          </w:tcPr>
          <w:p w:rsidR="00134764" w:rsidRPr="00061FE2" w:rsidRDefault="00061FE2" w:rsidP="00BF32A8">
            <w:pPr>
              <w:jc w:val="both"/>
              <w:rPr>
                <w:rFonts w:ascii="Arial" w:hAnsi="Arial" w:cs="Arial"/>
                <w:sz w:val="24"/>
                <w:szCs w:val="24"/>
              </w:rPr>
            </w:pPr>
            <w:r w:rsidRPr="00061FE2">
              <w:rPr>
                <w:rFonts w:ascii="Arial" w:hAnsi="Arial" w:cs="Arial"/>
                <w:sz w:val="24"/>
                <w:szCs w:val="24"/>
              </w:rPr>
              <w:t>En caso de presentar alguna novedad notificar inmediatamente al líder</w:t>
            </w:r>
          </w:p>
        </w:tc>
        <w:tc>
          <w:tcPr>
            <w:tcW w:w="2693" w:type="dxa"/>
          </w:tcPr>
          <w:p w:rsidR="00134764" w:rsidRPr="00061FE2" w:rsidRDefault="00061FE2" w:rsidP="00BF32A8">
            <w:pPr>
              <w:jc w:val="both"/>
              <w:rPr>
                <w:rFonts w:ascii="Arial" w:hAnsi="Arial" w:cs="Arial"/>
                <w:sz w:val="24"/>
                <w:szCs w:val="24"/>
              </w:rPr>
            </w:pPr>
            <w:r w:rsidRPr="00061FE2">
              <w:rPr>
                <w:rFonts w:ascii="Arial" w:hAnsi="Arial" w:cs="Arial"/>
                <w:sz w:val="24"/>
                <w:szCs w:val="24"/>
              </w:rPr>
              <w:t>Profesionales</w:t>
            </w:r>
          </w:p>
        </w:tc>
        <w:tc>
          <w:tcPr>
            <w:tcW w:w="3180" w:type="dxa"/>
          </w:tcPr>
          <w:p w:rsidR="00134764" w:rsidRPr="00061FE2" w:rsidRDefault="00061FE2" w:rsidP="00BF32A8">
            <w:pPr>
              <w:jc w:val="center"/>
              <w:rPr>
                <w:rFonts w:ascii="Arial" w:hAnsi="Arial" w:cs="Arial"/>
                <w:sz w:val="24"/>
                <w:szCs w:val="24"/>
              </w:rPr>
            </w:pPr>
            <w:r w:rsidRPr="00061FE2">
              <w:rPr>
                <w:rFonts w:ascii="Arial" w:hAnsi="Arial" w:cs="Arial"/>
                <w:sz w:val="24"/>
                <w:szCs w:val="24"/>
              </w:rPr>
              <w:t>Inmediato</w:t>
            </w:r>
          </w:p>
        </w:tc>
      </w:tr>
    </w:tbl>
    <w:p w:rsidR="0038548F" w:rsidRDefault="0011017B" w:rsidP="0011017B">
      <w:pPr>
        <w:ind w:left="-993" w:right="-941"/>
        <w:jc w:val="both"/>
        <w:rPr>
          <w:rFonts w:ascii="Arial" w:hAnsi="Arial" w:cs="Arial"/>
          <w:sz w:val="16"/>
          <w:szCs w:val="16"/>
        </w:rPr>
      </w:pPr>
      <w:r w:rsidRPr="00864315">
        <w:rPr>
          <w:rFonts w:ascii="Arial" w:hAnsi="Arial" w:cs="Arial"/>
          <w:sz w:val="16"/>
          <w:szCs w:val="16"/>
        </w:rPr>
        <w:t>Nota:</w:t>
      </w:r>
      <w:r w:rsidRPr="00864315">
        <w:rPr>
          <w:rFonts w:ascii="Arial" w:hAnsi="Arial" w:cs="Arial"/>
          <w:b/>
          <w:sz w:val="16"/>
          <w:szCs w:val="16"/>
        </w:rPr>
        <w:t xml:space="preserve"> </w:t>
      </w:r>
      <w:r w:rsidRPr="0011017B">
        <w:rPr>
          <w:rFonts w:ascii="Arial" w:hAnsi="Arial" w:cs="Arial"/>
          <w:sz w:val="16"/>
          <w:szCs w:val="16"/>
        </w:rPr>
        <w:t>Al firmar el presente documento me comprometo a cumplir con las actividades de mejoramiento propuesto, y que son de mi competencia</w:t>
      </w:r>
    </w:p>
    <w:p w:rsidR="0011017B" w:rsidRDefault="0011017B" w:rsidP="00D81BF1">
      <w:pPr>
        <w:ind w:right="-941"/>
        <w:jc w:val="both"/>
        <w:rPr>
          <w:rFonts w:ascii="Arial" w:hAnsi="Arial" w:cs="Arial"/>
        </w:rPr>
      </w:pP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9"/>
        <w:gridCol w:w="1555"/>
        <w:gridCol w:w="1136"/>
        <w:gridCol w:w="1843"/>
        <w:gridCol w:w="1559"/>
        <w:gridCol w:w="1418"/>
        <w:gridCol w:w="1417"/>
        <w:gridCol w:w="1559"/>
      </w:tblGrid>
      <w:tr w:rsidR="00586730" w:rsidRPr="00557539" w:rsidTr="00586730">
        <w:trPr>
          <w:trHeight w:val="107"/>
        </w:trPr>
        <w:tc>
          <w:tcPr>
            <w:tcW w:w="1984" w:type="dxa"/>
            <w:gridSpan w:val="2"/>
            <w:shd w:val="clear" w:color="auto" w:fill="D9D9D9"/>
          </w:tcPr>
          <w:p w:rsidR="00586730" w:rsidRPr="00557539" w:rsidRDefault="00586730" w:rsidP="00191DCD">
            <w:pPr>
              <w:pStyle w:val="Ttulo1"/>
              <w:jc w:val="center"/>
              <w:rPr>
                <w:rFonts w:ascii="Arial" w:hAnsi="Arial" w:cs="Arial"/>
              </w:rPr>
            </w:pPr>
          </w:p>
        </w:tc>
        <w:tc>
          <w:tcPr>
            <w:tcW w:w="8932" w:type="dxa"/>
            <w:gridSpan w:val="6"/>
            <w:shd w:val="clear" w:color="auto" w:fill="D9D9D9"/>
          </w:tcPr>
          <w:p w:rsidR="00586730" w:rsidRPr="00557539" w:rsidRDefault="00586730" w:rsidP="00191DCD">
            <w:pPr>
              <w:pStyle w:val="Ttulo1"/>
              <w:jc w:val="center"/>
              <w:rPr>
                <w:rFonts w:ascii="Arial" w:hAnsi="Arial" w:cs="Arial"/>
              </w:rPr>
            </w:pPr>
            <w:r w:rsidRPr="00557539">
              <w:rPr>
                <w:rFonts w:ascii="Arial" w:hAnsi="Arial" w:cs="Arial"/>
              </w:rPr>
              <w:t>FIRMA DE ASISTENTES</w:t>
            </w:r>
          </w:p>
        </w:tc>
      </w:tr>
      <w:tr w:rsidR="00586730" w:rsidRPr="00557539" w:rsidTr="00586730">
        <w:trPr>
          <w:trHeight w:val="227"/>
        </w:trPr>
        <w:tc>
          <w:tcPr>
            <w:tcW w:w="429" w:type="dxa"/>
            <w:vAlign w:val="center"/>
          </w:tcPr>
          <w:p w:rsidR="00586730" w:rsidRPr="00557539" w:rsidRDefault="00586730" w:rsidP="00557539">
            <w:pPr>
              <w:pStyle w:val="Textoindependiente"/>
              <w:tabs>
                <w:tab w:val="left" w:pos="255"/>
                <w:tab w:val="center" w:pos="626"/>
              </w:tabs>
              <w:ind w:right="-941"/>
              <w:rPr>
                <w:rFonts w:ascii="Arial" w:hAnsi="Arial" w:cs="Arial"/>
                <w:sz w:val="16"/>
                <w:szCs w:val="16"/>
              </w:rPr>
            </w:pPr>
            <w:r w:rsidRPr="00557539">
              <w:rPr>
                <w:rFonts w:ascii="Arial" w:hAnsi="Arial" w:cs="Arial"/>
                <w:sz w:val="16"/>
                <w:szCs w:val="16"/>
              </w:rPr>
              <w:t>N°</w:t>
            </w:r>
          </w:p>
        </w:tc>
        <w:tc>
          <w:tcPr>
            <w:tcW w:w="2691" w:type="dxa"/>
            <w:gridSpan w:val="2"/>
            <w:vAlign w:val="center"/>
          </w:tcPr>
          <w:p w:rsidR="00586730" w:rsidRPr="00557539" w:rsidRDefault="00586730" w:rsidP="00191DCD">
            <w:pPr>
              <w:pStyle w:val="Textoindependiente"/>
              <w:ind w:right="-108"/>
              <w:jc w:val="center"/>
              <w:rPr>
                <w:rFonts w:ascii="Arial" w:hAnsi="Arial" w:cs="Arial"/>
                <w:sz w:val="16"/>
                <w:szCs w:val="16"/>
              </w:rPr>
            </w:pPr>
            <w:r w:rsidRPr="00557539">
              <w:rPr>
                <w:rFonts w:ascii="Arial" w:hAnsi="Arial" w:cs="Arial"/>
                <w:sz w:val="16"/>
                <w:szCs w:val="16"/>
              </w:rPr>
              <w:t>NOMBRE</w:t>
            </w:r>
          </w:p>
        </w:tc>
        <w:tc>
          <w:tcPr>
            <w:tcW w:w="1843" w:type="dxa"/>
            <w:vAlign w:val="center"/>
          </w:tcPr>
          <w:p w:rsidR="00586730" w:rsidRPr="00557539" w:rsidRDefault="00586730" w:rsidP="00191DCD">
            <w:pPr>
              <w:pStyle w:val="Textoindependiente"/>
              <w:ind w:right="-108"/>
              <w:rPr>
                <w:rFonts w:ascii="Arial" w:hAnsi="Arial" w:cs="Arial"/>
                <w:sz w:val="16"/>
                <w:szCs w:val="16"/>
              </w:rPr>
            </w:pPr>
            <w:r>
              <w:rPr>
                <w:rFonts w:ascii="Arial" w:hAnsi="Arial" w:cs="Arial"/>
                <w:sz w:val="16"/>
                <w:szCs w:val="16"/>
              </w:rPr>
              <w:t>N° IDENTIFICACIÓN</w:t>
            </w:r>
          </w:p>
        </w:tc>
        <w:tc>
          <w:tcPr>
            <w:tcW w:w="1559" w:type="dxa"/>
            <w:vAlign w:val="center"/>
          </w:tcPr>
          <w:p w:rsidR="00586730" w:rsidRPr="00557539" w:rsidRDefault="00586730" w:rsidP="00191DCD">
            <w:pPr>
              <w:pStyle w:val="Textoindependiente"/>
              <w:ind w:left="-108" w:right="-108"/>
              <w:jc w:val="center"/>
              <w:rPr>
                <w:rFonts w:ascii="Arial" w:hAnsi="Arial" w:cs="Arial"/>
                <w:sz w:val="16"/>
                <w:szCs w:val="16"/>
              </w:rPr>
            </w:pPr>
            <w:r w:rsidRPr="00557539">
              <w:rPr>
                <w:rFonts w:ascii="Arial" w:hAnsi="Arial" w:cs="Arial"/>
                <w:sz w:val="16"/>
                <w:szCs w:val="16"/>
              </w:rPr>
              <w:t>UNIDAD</w:t>
            </w:r>
          </w:p>
        </w:tc>
        <w:tc>
          <w:tcPr>
            <w:tcW w:w="1418" w:type="dxa"/>
            <w:vAlign w:val="center"/>
          </w:tcPr>
          <w:p w:rsidR="00586730" w:rsidRPr="00557539" w:rsidRDefault="00586730" w:rsidP="00191DCD">
            <w:pPr>
              <w:pStyle w:val="Textoindependiente"/>
              <w:tabs>
                <w:tab w:val="left" w:pos="0"/>
              </w:tabs>
              <w:ind w:right="-108"/>
              <w:jc w:val="center"/>
              <w:rPr>
                <w:rFonts w:ascii="Arial" w:hAnsi="Arial" w:cs="Arial"/>
                <w:sz w:val="16"/>
                <w:szCs w:val="16"/>
              </w:rPr>
            </w:pPr>
            <w:r w:rsidRPr="00557539">
              <w:rPr>
                <w:rFonts w:ascii="Arial" w:hAnsi="Arial" w:cs="Arial"/>
                <w:sz w:val="16"/>
                <w:szCs w:val="16"/>
              </w:rPr>
              <w:t>CARGO</w:t>
            </w:r>
            <w:r>
              <w:rPr>
                <w:rFonts w:ascii="Arial" w:hAnsi="Arial" w:cs="Arial"/>
                <w:sz w:val="16"/>
                <w:szCs w:val="16"/>
              </w:rPr>
              <w:t xml:space="preserve"> O ACTIVIDAD</w:t>
            </w:r>
          </w:p>
        </w:tc>
        <w:tc>
          <w:tcPr>
            <w:tcW w:w="1417" w:type="dxa"/>
          </w:tcPr>
          <w:p w:rsidR="00586730" w:rsidRPr="00557539" w:rsidRDefault="00586730" w:rsidP="00191DCD">
            <w:pPr>
              <w:pStyle w:val="Textoindependiente"/>
              <w:tabs>
                <w:tab w:val="left" w:pos="0"/>
              </w:tabs>
              <w:ind w:right="-108"/>
              <w:jc w:val="center"/>
              <w:rPr>
                <w:rFonts w:ascii="Arial" w:hAnsi="Arial" w:cs="Arial"/>
                <w:sz w:val="16"/>
                <w:szCs w:val="16"/>
              </w:rPr>
            </w:pPr>
            <w:r>
              <w:rPr>
                <w:rFonts w:ascii="Arial" w:hAnsi="Arial" w:cs="Arial"/>
                <w:sz w:val="16"/>
                <w:szCs w:val="16"/>
              </w:rPr>
              <w:t>PROCESO AL QUE PERTENECE</w:t>
            </w:r>
          </w:p>
        </w:tc>
        <w:tc>
          <w:tcPr>
            <w:tcW w:w="1559" w:type="dxa"/>
            <w:vAlign w:val="center"/>
          </w:tcPr>
          <w:p w:rsidR="00586730" w:rsidRPr="00557539" w:rsidRDefault="00586730" w:rsidP="00191DCD">
            <w:pPr>
              <w:pStyle w:val="Textoindependiente"/>
              <w:tabs>
                <w:tab w:val="left" w:pos="0"/>
              </w:tabs>
              <w:ind w:right="-108"/>
              <w:jc w:val="center"/>
              <w:rPr>
                <w:rFonts w:ascii="Arial" w:hAnsi="Arial" w:cs="Arial"/>
                <w:sz w:val="16"/>
                <w:szCs w:val="16"/>
              </w:rPr>
            </w:pPr>
            <w:r w:rsidRPr="00557539">
              <w:rPr>
                <w:rFonts w:ascii="Arial" w:hAnsi="Arial" w:cs="Arial"/>
                <w:sz w:val="16"/>
                <w:szCs w:val="16"/>
              </w:rPr>
              <w:t>FIRMA</w:t>
            </w: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1</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2</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3</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4</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5</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6</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7</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r w:rsidR="00586730" w:rsidRPr="00557539" w:rsidTr="00586730">
        <w:trPr>
          <w:trHeight w:val="405"/>
        </w:trPr>
        <w:tc>
          <w:tcPr>
            <w:tcW w:w="429" w:type="dxa"/>
            <w:vAlign w:val="center"/>
          </w:tcPr>
          <w:p w:rsidR="00586730" w:rsidRPr="00557539" w:rsidRDefault="00586730" w:rsidP="00557539">
            <w:pPr>
              <w:pStyle w:val="Textoindependiente"/>
              <w:ind w:right="-941"/>
              <w:rPr>
                <w:rFonts w:ascii="Arial" w:hAnsi="Arial" w:cs="Arial"/>
                <w:sz w:val="16"/>
                <w:szCs w:val="16"/>
              </w:rPr>
            </w:pPr>
            <w:r w:rsidRPr="00557539">
              <w:rPr>
                <w:rFonts w:ascii="Arial" w:hAnsi="Arial" w:cs="Arial"/>
                <w:sz w:val="16"/>
                <w:szCs w:val="16"/>
              </w:rPr>
              <w:t>8</w:t>
            </w:r>
          </w:p>
        </w:tc>
        <w:tc>
          <w:tcPr>
            <w:tcW w:w="2691" w:type="dxa"/>
            <w:gridSpan w:val="2"/>
            <w:vAlign w:val="center"/>
          </w:tcPr>
          <w:p w:rsidR="00586730" w:rsidRPr="00557539" w:rsidRDefault="00586730" w:rsidP="00557539">
            <w:pPr>
              <w:pStyle w:val="Textoindependiente"/>
              <w:ind w:right="-941"/>
              <w:rPr>
                <w:rFonts w:ascii="Arial" w:hAnsi="Arial" w:cs="Arial"/>
                <w:sz w:val="16"/>
                <w:szCs w:val="16"/>
              </w:rPr>
            </w:pPr>
          </w:p>
        </w:tc>
        <w:tc>
          <w:tcPr>
            <w:tcW w:w="1843"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c>
          <w:tcPr>
            <w:tcW w:w="1418" w:type="dxa"/>
            <w:vAlign w:val="center"/>
          </w:tcPr>
          <w:p w:rsidR="00586730" w:rsidRPr="00557539" w:rsidRDefault="00586730" w:rsidP="00557539">
            <w:pPr>
              <w:pStyle w:val="Textoindependiente"/>
              <w:ind w:right="-941"/>
              <w:rPr>
                <w:rFonts w:ascii="Arial" w:hAnsi="Arial" w:cs="Arial"/>
                <w:sz w:val="16"/>
                <w:szCs w:val="16"/>
              </w:rPr>
            </w:pPr>
          </w:p>
        </w:tc>
        <w:tc>
          <w:tcPr>
            <w:tcW w:w="1417" w:type="dxa"/>
          </w:tcPr>
          <w:p w:rsidR="00586730" w:rsidRPr="00557539" w:rsidRDefault="00586730" w:rsidP="00557539">
            <w:pPr>
              <w:pStyle w:val="Textoindependiente"/>
              <w:ind w:right="-941"/>
              <w:rPr>
                <w:rFonts w:ascii="Arial" w:hAnsi="Arial" w:cs="Arial"/>
                <w:sz w:val="16"/>
                <w:szCs w:val="16"/>
              </w:rPr>
            </w:pPr>
          </w:p>
        </w:tc>
        <w:tc>
          <w:tcPr>
            <w:tcW w:w="1559" w:type="dxa"/>
            <w:vAlign w:val="center"/>
          </w:tcPr>
          <w:p w:rsidR="00586730" w:rsidRPr="00557539" w:rsidRDefault="00586730" w:rsidP="00557539">
            <w:pPr>
              <w:pStyle w:val="Textoindependiente"/>
              <w:ind w:right="-941"/>
              <w:rPr>
                <w:rFonts w:ascii="Arial" w:hAnsi="Arial" w:cs="Arial"/>
                <w:sz w:val="16"/>
                <w:szCs w:val="16"/>
              </w:rPr>
            </w:pPr>
          </w:p>
        </w:tc>
      </w:tr>
    </w:tbl>
    <w:p w:rsidR="0011017B" w:rsidRDefault="0011017B" w:rsidP="00061FE2">
      <w:pPr>
        <w:pStyle w:val="Textoindependiente"/>
        <w:ind w:left="-993" w:right="-941"/>
        <w:jc w:val="center"/>
      </w:pPr>
    </w:p>
    <w:sectPr w:rsidR="0011017B" w:rsidSect="0096466E">
      <w:headerReference w:type="default" r:id="rId7"/>
      <w:footerReference w:type="default" r:id="rId8"/>
      <w:pgSz w:w="12242" w:h="15842" w:code="1"/>
      <w:pgMar w:top="851" w:right="1701" w:bottom="851" w:left="1701" w:header="284"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2A6" w:rsidRDefault="007C12A6" w:rsidP="0021372F">
      <w:r>
        <w:separator/>
      </w:r>
    </w:p>
  </w:endnote>
  <w:endnote w:type="continuationSeparator" w:id="0">
    <w:p w:rsidR="007C12A6" w:rsidRDefault="007C12A6" w:rsidP="0021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C4D" w:rsidRPr="00B92989" w:rsidRDefault="00984C4D" w:rsidP="008F07ED">
    <w:pPr>
      <w:pStyle w:val="Piedepgina"/>
      <w:tabs>
        <w:tab w:val="clear" w:pos="4252"/>
        <w:tab w:val="clear" w:pos="8504"/>
        <w:tab w:val="left" w:pos="9165"/>
      </w:tabs>
      <w:ind w:left="-993" w:right="-941"/>
      <w:jc w:val="right"/>
      <w:rPr>
        <w:sz w:val="16"/>
        <w:szCs w:val="16"/>
      </w:rPr>
    </w:pPr>
    <w:r w:rsidRPr="00820582">
      <w:rPr>
        <w:rFonts w:ascii="Arial" w:hAnsi="Arial" w:cs="Arial"/>
        <w:sz w:val="16"/>
        <w:szCs w:val="16"/>
      </w:rPr>
      <w:t xml:space="preserve">Página </w:t>
    </w:r>
    <w:r w:rsidRPr="00820582">
      <w:rPr>
        <w:rFonts w:ascii="Arial" w:hAnsi="Arial" w:cs="Arial"/>
        <w:sz w:val="16"/>
        <w:szCs w:val="16"/>
      </w:rPr>
      <w:fldChar w:fldCharType="begin"/>
    </w:r>
    <w:r w:rsidRPr="00820582">
      <w:rPr>
        <w:rFonts w:ascii="Arial" w:hAnsi="Arial" w:cs="Arial"/>
        <w:sz w:val="16"/>
        <w:szCs w:val="16"/>
      </w:rPr>
      <w:instrText xml:space="preserve"> PAGE </w:instrText>
    </w:r>
    <w:r w:rsidRPr="00820582">
      <w:rPr>
        <w:rFonts w:ascii="Arial" w:hAnsi="Arial" w:cs="Arial"/>
        <w:sz w:val="16"/>
        <w:szCs w:val="16"/>
      </w:rPr>
      <w:fldChar w:fldCharType="separate"/>
    </w:r>
    <w:r w:rsidR="00CD1FE2">
      <w:rPr>
        <w:rFonts w:ascii="Arial" w:hAnsi="Arial" w:cs="Arial"/>
        <w:noProof/>
        <w:sz w:val="16"/>
        <w:szCs w:val="16"/>
      </w:rPr>
      <w:t>17</w:t>
    </w:r>
    <w:r w:rsidRPr="00820582">
      <w:rPr>
        <w:rFonts w:ascii="Arial" w:hAnsi="Arial" w:cs="Arial"/>
        <w:sz w:val="16"/>
        <w:szCs w:val="16"/>
      </w:rPr>
      <w:fldChar w:fldCharType="end"/>
    </w:r>
    <w:r w:rsidRPr="00820582">
      <w:rPr>
        <w:rFonts w:ascii="Arial" w:hAnsi="Arial" w:cs="Arial"/>
        <w:sz w:val="16"/>
        <w:szCs w:val="16"/>
      </w:rPr>
      <w:t xml:space="preserve"> de </w:t>
    </w:r>
    <w:r w:rsidRPr="00820582">
      <w:rPr>
        <w:rFonts w:ascii="Arial" w:hAnsi="Arial" w:cs="Arial"/>
        <w:sz w:val="16"/>
        <w:szCs w:val="16"/>
      </w:rPr>
      <w:fldChar w:fldCharType="begin"/>
    </w:r>
    <w:r w:rsidRPr="00820582">
      <w:rPr>
        <w:rFonts w:ascii="Arial" w:hAnsi="Arial" w:cs="Arial"/>
        <w:sz w:val="16"/>
        <w:szCs w:val="16"/>
      </w:rPr>
      <w:instrText xml:space="preserve"> NUMPAGES  </w:instrText>
    </w:r>
    <w:r w:rsidRPr="00820582">
      <w:rPr>
        <w:rFonts w:ascii="Arial" w:hAnsi="Arial" w:cs="Arial"/>
        <w:sz w:val="16"/>
        <w:szCs w:val="16"/>
      </w:rPr>
      <w:fldChar w:fldCharType="separate"/>
    </w:r>
    <w:r w:rsidR="00CD1FE2">
      <w:rPr>
        <w:rFonts w:ascii="Arial" w:hAnsi="Arial" w:cs="Arial"/>
        <w:noProof/>
        <w:sz w:val="16"/>
        <w:szCs w:val="16"/>
      </w:rPr>
      <w:t>17</w:t>
    </w:r>
    <w:r w:rsidRPr="0082058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2A6" w:rsidRDefault="007C12A6" w:rsidP="0021372F">
      <w:r>
        <w:separator/>
      </w:r>
    </w:p>
  </w:footnote>
  <w:footnote w:type="continuationSeparator" w:id="0">
    <w:p w:rsidR="007C12A6" w:rsidRDefault="007C12A6" w:rsidP="0021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C4D" w:rsidRDefault="00984C4D"/>
  <w:tbl>
    <w:tblPr>
      <w:tblW w:w="10742" w:type="dxa"/>
      <w:jc w:val="center"/>
      <w:tblBorders>
        <w:top w:val="single" w:sz="12" w:space="0" w:color="64C2C8"/>
        <w:left w:val="single" w:sz="12" w:space="0" w:color="64C2C8"/>
        <w:bottom w:val="single" w:sz="12" w:space="0" w:color="64C2C8"/>
        <w:right w:val="single" w:sz="12" w:space="0" w:color="64C2C8"/>
        <w:insideH w:val="single" w:sz="6" w:space="0" w:color="64C2C8"/>
        <w:insideV w:val="single" w:sz="6" w:space="0" w:color="64C2C8"/>
      </w:tblBorders>
      <w:tblLook w:val="04A0" w:firstRow="1" w:lastRow="0" w:firstColumn="1" w:lastColumn="0" w:noHBand="0" w:noVBand="1"/>
    </w:tblPr>
    <w:tblGrid>
      <w:gridCol w:w="2813"/>
      <w:gridCol w:w="3130"/>
      <w:gridCol w:w="1307"/>
      <w:gridCol w:w="1324"/>
      <w:gridCol w:w="2168"/>
    </w:tblGrid>
    <w:tr w:rsidR="00984C4D" w:rsidRPr="00581E59" w:rsidTr="00AA2298">
      <w:trPr>
        <w:trHeight w:val="351"/>
        <w:jc w:val="center"/>
      </w:trPr>
      <w:tc>
        <w:tcPr>
          <w:tcW w:w="2813" w:type="dxa"/>
          <w:vMerge w:val="restart"/>
          <w:vAlign w:val="center"/>
        </w:tcPr>
        <w:p w:rsidR="00984C4D" w:rsidRPr="00182551" w:rsidRDefault="00984C4D" w:rsidP="00DC3FAC">
          <w:pPr>
            <w:pStyle w:val="Encabezado"/>
          </w:pPr>
          <w:r>
            <w:rPr>
              <w:noProof/>
              <w:lang w:val="es-CO" w:eastAsia="es-CO"/>
            </w:rPr>
            <w:drawing>
              <wp:inline distT="0" distB="0" distL="0" distR="0" wp14:anchorId="4136654D" wp14:editId="5ED9230C">
                <wp:extent cx="1638300" cy="4762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9476" t="32628" r="32597" b="37462"/>
                        <a:stretch>
                          <a:fillRect/>
                        </a:stretch>
                      </pic:blipFill>
                      <pic:spPr bwMode="auto">
                        <a:xfrm>
                          <a:off x="0" y="0"/>
                          <a:ext cx="1638300" cy="476250"/>
                        </a:xfrm>
                        <a:prstGeom prst="rect">
                          <a:avLst/>
                        </a:prstGeom>
                        <a:noFill/>
                        <a:ln>
                          <a:noFill/>
                        </a:ln>
                      </pic:spPr>
                    </pic:pic>
                  </a:graphicData>
                </a:graphic>
              </wp:inline>
            </w:drawing>
          </w:r>
        </w:p>
      </w:tc>
      <w:tc>
        <w:tcPr>
          <w:tcW w:w="3130" w:type="dxa"/>
          <w:vMerge w:val="restart"/>
          <w:vAlign w:val="center"/>
        </w:tcPr>
        <w:p w:rsidR="00984C4D" w:rsidRPr="00564034" w:rsidRDefault="00984C4D" w:rsidP="00DC3FAC">
          <w:pPr>
            <w:pStyle w:val="Encabezado"/>
            <w:jc w:val="center"/>
            <w:rPr>
              <w:rFonts w:ascii="Arial" w:hAnsi="Arial" w:cs="Arial"/>
              <w:b/>
              <w:sz w:val="22"/>
              <w:szCs w:val="22"/>
            </w:rPr>
          </w:pPr>
          <w:r>
            <w:rPr>
              <w:rFonts w:ascii="Arial" w:hAnsi="Arial" w:cs="Arial"/>
              <w:b/>
              <w:sz w:val="22"/>
              <w:szCs w:val="22"/>
            </w:rPr>
            <w:t>ACTA</w:t>
          </w:r>
        </w:p>
      </w:tc>
      <w:tc>
        <w:tcPr>
          <w:tcW w:w="1307" w:type="dxa"/>
          <w:vAlign w:val="center"/>
        </w:tcPr>
        <w:p w:rsidR="00984C4D" w:rsidRPr="00564034" w:rsidRDefault="00984C4D" w:rsidP="00DC3FAC">
          <w:pPr>
            <w:rPr>
              <w:rFonts w:ascii="Arial" w:hAnsi="Arial" w:cs="Arial"/>
              <w:color w:val="000000"/>
              <w:sz w:val="16"/>
            </w:rPr>
          </w:pPr>
          <w:r w:rsidRPr="00564034">
            <w:rPr>
              <w:rFonts w:ascii="Arial" w:hAnsi="Arial" w:cs="Arial"/>
              <w:color w:val="000000"/>
              <w:sz w:val="16"/>
            </w:rPr>
            <w:t>Versión:</w:t>
          </w:r>
        </w:p>
      </w:tc>
      <w:tc>
        <w:tcPr>
          <w:tcW w:w="1324" w:type="dxa"/>
          <w:vAlign w:val="center"/>
        </w:tcPr>
        <w:p w:rsidR="00984C4D" w:rsidRPr="00AA2298" w:rsidRDefault="00984C4D" w:rsidP="0049678F">
          <w:pPr>
            <w:pStyle w:val="Encabezado"/>
            <w:jc w:val="center"/>
            <w:rPr>
              <w:rFonts w:ascii="Arial" w:hAnsi="Arial" w:cs="Arial"/>
              <w:b/>
              <w:sz w:val="16"/>
              <w:szCs w:val="18"/>
            </w:rPr>
          </w:pPr>
          <w:r>
            <w:rPr>
              <w:rFonts w:ascii="Arial" w:hAnsi="Arial" w:cs="Arial"/>
              <w:b/>
              <w:sz w:val="16"/>
              <w:szCs w:val="18"/>
            </w:rPr>
            <w:t>5</w:t>
          </w:r>
        </w:p>
      </w:tc>
      <w:tc>
        <w:tcPr>
          <w:tcW w:w="2168" w:type="dxa"/>
          <w:vMerge w:val="restart"/>
          <w:vAlign w:val="center"/>
        </w:tcPr>
        <w:p w:rsidR="00984C4D" w:rsidRPr="00F774B9" w:rsidRDefault="00984C4D" w:rsidP="00DC3FAC">
          <w:pPr>
            <w:pStyle w:val="Encabezado"/>
            <w:jc w:val="center"/>
            <w:rPr>
              <w:sz w:val="22"/>
              <w:szCs w:val="22"/>
            </w:rPr>
          </w:pPr>
          <w:r>
            <w:rPr>
              <w:noProof/>
              <w:lang w:val="es-CO" w:eastAsia="es-CO"/>
            </w:rPr>
            <w:drawing>
              <wp:inline distT="0" distB="0" distL="0" distR="0" wp14:anchorId="4B2268A9" wp14:editId="02160B6B">
                <wp:extent cx="752475" cy="742950"/>
                <wp:effectExtent l="0" t="0" r="9525"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l="25296" t="22961" r="48727" b="31419"/>
                        <a:stretch>
                          <a:fillRect/>
                        </a:stretch>
                      </pic:blipFill>
                      <pic:spPr bwMode="auto">
                        <a:xfrm>
                          <a:off x="0" y="0"/>
                          <a:ext cx="752475" cy="742950"/>
                        </a:xfrm>
                        <a:prstGeom prst="rect">
                          <a:avLst/>
                        </a:prstGeom>
                        <a:noFill/>
                        <a:ln>
                          <a:noFill/>
                        </a:ln>
                      </pic:spPr>
                    </pic:pic>
                  </a:graphicData>
                </a:graphic>
              </wp:inline>
            </w:drawing>
          </w:r>
        </w:p>
      </w:tc>
    </w:tr>
    <w:tr w:rsidR="00984C4D" w:rsidRPr="00581E59" w:rsidTr="00AA2298">
      <w:trPr>
        <w:trHeight w:val="351"/>
        <w:jc w:val="center"/>
      </w:trPr>
      <w:tc>
        <w:tcPr>
          <w:tcW w:w="2813" w:type="dxa"/>
          <w:vMerge/>
          <w:vAlign w:val="center"/>
        </w:tcPr>
        <w:p w:rsidR="00984C4D" w:rsidRDefault="00984C4D" w:rsidP="00DC3FAC">
          <w:pPr>
            <w:pStyle w:val="Encabezado"/>
          </w:pPr>
        </w:p>
      </w:tc>
      <w:tc>
        <w:tcPr>
          <w:tcW w:w="3130" w:type="dxa"/>
          <w:vMerge/>
          <w:vAlign w:val="center"/>
        </w:tcPr>
        <w:p w:rsidR="00984C4D" w:rsidRDefault="00984C4D" w:rsidP="00DC3FAC">
          <w:pPr>
            <w:pStyle w:val="Encabezado"/>
            <w:jc w:val="center"/>
            <w:rPr>
              <w:b/>
            </w:rPr>
          </w:pPr>
        </w:p>
      </w:tc>
      <w:tc>
        <w:tcPr>
          <w:tcW w:w="1307" w:type="dxa"/>
          <w:vAlign w:val="center"/>
        </w:tcPr>
        <w:p w:rsidR="00984C4D" w:rsidRPr="00564034" w:rsidRDefault="00984C4D" w:rsidP="00DC3FAC">
          <w:pPr>
            <w:rPr>
              <w:rFonts w:ascii="Arial" w:hAnsi="Arial" w:cs="Arial"/>
              <w:color w:val="000000"/>
              <w:sz w:val="16"/>
            </w:rPr>
          </w:pPr>
          <w:r w:rsidRPr="00564034">
            <w:rPr>
              <w:rFonts w:ascii="Arial" w:hAnsi="Arial" w:cs="Arial"/>
              <w:color w:val="000000"/>
              <w:sz w:val="16"/>
            </w:rPr>
            <w:t xml:space="preserve">Fecha de aprobación: </w:t>
          </w:r>
        </w:p>
      </w:tc>
      <w:tc>
        <w:tcPr>
          <w:tcW w:w="1324" w:type="dxa"/>
          <w:vAlign w:val="center"/>
        </w:tcPr>
        <w:p w:rsidR="00984C4D" w:rsidRPr="00AA2298" w:rsidRDefault="00984C4D" w:rsidP="0049678F">
          <w:pPr>
            <w:pStyle w:val="Encabezado"/>
            <w:jc w:val="center"/>
            <w:rPr>
              <w:rFonts w:ascii="Arial" w:hAnsi="Arial" w:cs="Arial"/>
              <w:b/>
              <w:sz w:val="16"/>
              <w:szCs w:val="18"/>
            </w:rPr>
          </w:pPr>
          <w:r>
            <w:rPr>
              <w:rFonts w:ascii="Arial" w:hAnsi="Arial" w:cs="Arial"/>
              <w:b/>
              <w:sz w:val="16"/>
              <w:szCs w:val="18"/>
            </w:rPr>
            <w:t>12/07/2024</w:t>
          </w:r>
        </w:p>
      </w:tc>
      <w:tc>
        <w:tcPr>
          <w:tcW w:w="2168" w:type="dxa"/>
          <w:vMerge/>
          <w:vAlign w:val="center"/>
        </w:tcPr>
        <w:p w:rsidR="00984C4D" w:rsidRDefault="00984C4D" w:rsidP="00DC3FAC">
          <w:pPr>
            <w:pStyle w:val="Encabezado"/>
            <w:jc w:val="center"/>
            <w:rPr>
              <w:noProof/>
            </w:rPr>
          </w:pPr>
        </w:p>
      </w:tc>
    </w:tr>
    <w:tr w:rsidR="00984C4D" w:rsidRPr="00581E59" w:rsidTr="00AA2298">
      <w:trPr>
        <w:trHeight w:val="306"/>
        <w:jc w:val="center"/>
      </w:trPr>
      <w:tc>
        <w:tcPr>
          <w:tcW w:w="2813" w:type="dxa"/>
          <w:vMerge/>
          <w:vAlign w:val="center"/>
        </w:tcPr>
        <w:p w:rsidR="00984C4D" w:rsidRDefault="00984C4D" w:rsidP="00DC3FAC">
          <w:pPr>
            <w:pStyle w:val="Encabezado"/>
          </w:pPr>
        </w:p>
      </w:tc>
      <w:tc>
        <w:tcPr>
          <w:tcW w:w="3130" w:type="dxa"/>
          <w:vMerge/>
          <w:vAlign w:val="center"/>
        </w:tcPr>
        <w:p w:rsidR="00984C4D" w:rsidRDefault="00984C4D" w:rsidP="00DC3FAC">
          <w:pPr>
            <w:pStyle w:val="Encabezado"/>
            <w:jc w:val="center"/>
            <w:rPr>
              <w:b/>
            </w:rPr>
          </w:pPr>
        </w:p>
      </w:tc>
      <w:tc>
        <w:tcPr>
          <w:tcW w:w="1307" w:type="dxa"/>
          <w:vAlign w:val="center"/>
        </w:tcPr>
        <w:p w:rsidR="00984C4D" w:rsidRPr="00564034" w:rsidRDefault="00984C4D" w:rsidP="00DC3FAC">
          <w:pPr>
            <w:rPr>
              <w:rFonts w:ascii="Arial" w:hAnsi="Arial" w:cs="Arial"/>
              <w:color w:val="000000"/>
              <w:sz w:val="16"/>
            </w:rPr>
          </w:pPr>
          <w:r w:rsidRPr="00564034">
            <w:rPr>
              <w:rFonts w:ascii="Arial" w:hAnsi="Arial" w:cs="Arial"/>
              <w:color w:val="000000"/>
              <w:sz w:val="16"/>
            </w:rPr>
            <w:t xml:space="preserve">Código: </w:t>
          </w:r>
        </w:p>
      </w:tc>
      <w:tc>
        <w:tcPr>
          <w:tcW w:w="1324" w:type="dxa"/>
          <w:vAlign w:val="center"/>
        </w:tcPr>
        <w:p w:rsidR="00984C4D" w:rsidRPr="00AA2298" w:rsidRDefault="00984C4D" w:rsidP="00DC3FAC">
          <w:pPr>
            <w:pStyle w:val="Encabezado"/>
            <w:jc w:val="center"/>
            <w:rPr>
              <w:rFonts w:ascii="Arial" w:hAnsi="Arial" w:cs="Arial"/>
              <w:b/>
              <w:sz w:val="16"/>
              <w:szCs w:val="18"/>
            </w:rPr>
          </w:pPr>
          <w:r>
            <w:rPr>
              <w:rFonts w:ascii="Arial" w:hAnsi="Arial" w:cs="Arial"/>
              <w:b/>
              <w:sz w:val="16"/>
              <w:szCs w:val="18"/>
            </w:rPr>
            <w:t>02-01-</w:t>
          </w:r>
          <w:r w:rsidRPr="00AA2298">
            <w:rPr>
              <w:rFonts w:ascii="Arial" w:hAnsi="Arial" w:cs="Arial"/>
              <w:b/>
              <w:sz w:val="16"/>
              <w:szCs w:val="18"/>
            </w:rPr>
            <w:t>F0-0001</w:t>
          </w:r>
        </w:p>
      </w:tc>
      <w:tc>
        <w:tcPr>
          <w:tcW w:w="2168" w:type="dxa"/>
          <w:vMerge/>
          <w:vAlign w:val="center"/>
        </w:tcPr>
        <w:p w:rsidR="00984C4D" w:rsidRDefault="00984C4D" w:rsidP="00DC3FAC">
          <w:pPr>
            <w:pStyle w:val="Encabezado"/>
            <w:jc w:val="center"/>
            <w:rPr>
              <w:noProof/>
            </w:rPr>
          </w:pPr>
        </w:p>
      </w:tc>
    </w:tr>
  </w:tbl>
  <w:p w:rsidR="00984C4D" w:rsidRDefault="00984C4D" w:rsidP="006042D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83841"/>
    <w:multiLevelType w:val="hybridMultilevel"/>
    <w:tmpl w:val="B5CE1D60"/>
    <w:lvl w:ilvl="0" w:tplc="240A0001">
      <w:start w:val="1"/>
      <w:numFmt w:val="bullet"/>
      <w:lvlText w:val=""/>
      <w:lvlJc w:val="left"/>
      <w:pPr>
        <w:ind w:left="36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86108B"/>
    <w:multiLevelType w:val="hybridMultilevel"/>
    <w:tmpl w:val="9E026260"/>
    <w:lvl w:ilvl="0" w:tplc="0C0A0001">
      <w:start w:val="1"/>
      <w:numFmt w:val="bullet"/>
      <w:lvlText w:val=""/>
      <w:lvlJc w:val="left"/>
      <w:pPr>
        <w:tabs>
          <w:tab w:val="num" w:pos="1065"/>
        </w:tabs>
        <w:ind w:left="1065" w:hanging="360"/>
      </w:pPr>
      <w:rPr>
        <w:rFonts w:ascii="Symbol" w:hAnsi="Symbol"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2" w15:restartNumberingAfterBreak="0">
    <w:nsid w:val="07DD566E"/>
    <w:multiLevelType w:val="hybridMultilevel"/>
    <w:tmpl w:val="ED624E46"/>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88B5C57"/>
    <w:multiLevelType w:val="hybridMultilevel"/>
    <w:tmpl w:val="1512D1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DC36F2"/>
    <w:multiLevelType w:val="hybridMultilevel"/>
    <w:tmpl w:val="37A04292"/>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F01AB0"/>
    <w:multiLevelType w:val="hybridMultilevel"/>
    <w:tmpl w:val="F40AA2E4"/>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6" w15:restartNumberingAfterBreak="0">
    <w:nsid w:val="1630546D"/>
    <w:multiLevelType w:val="hybridMultilevel"/>
    <w:tmpl w:val="584259C6"/>
    <w:lvl w:ilvl="0" w:tplc="240A0001">
      <w:start w:val="1"/>
      <w:numFmt w:val="bullet"/>
      <w:lvlText w:val=""/>
      <w:lvlJc w:val="left"/>
      <w:pPr>
        <w:ind w:left="371" w:hanging="360"/>
      </w:pPr>
      <w:rPr>
        <w:rFonts w:ascii="Symbol" w:hAnsi="Symbol" w:hint="default"/>
      </w:rPr>
    </w:lvl>
    <w:lvl w:ilvl="1" w:tplc="240A0003" w:tentative="1">
      <w:start w:val="1"/>
      <w:numFmt w:val="bullet"/>
      <w:lvlText w:val="o"/>
      <w:lvlJc w:val="left"/>
      <w:pPr>
        <w:ind w:left="1091" w:hanging="360"/>
      </w:pPr>
      <w:rPr>
        <w:rFonts w:ascii="Courier New" w:hAnsi="Courier New" w:cs="Courier New" w:hint="default"/>
      </w:rPr>
    </w:lvl>
    <w:lvl w:ilvl="2" w:tplc="240A0005" w:tentative="1">
      <w:start w:val="1"/>
      <w:numFmt w:val="bullet"/>
      <w:lvlText w:val=""/>
      <w:lvlJc w:val="left"/>
      <w:pPr>
        <w:ind w:left="1811" w:hanging="360"/>
      </w:pPr>
      <w:rPr>
        <w:rFonts w:ascii="Wingdings" w:hAnsi="Wingdings" w:hint="default"/>
      </w:rPr>
    </w:lvl>
    <w:lvl w:ilvl="3" w:tplc="240A0001" w:tentative="1">
      <w:start w:val="1"/>
      <w:numFmt w:val="bullet"/>
      <w:lvlText w:val=""/>
      <w:lvlJc w:val="left"/>
      <w:pPr>
        <w:ind w:left="2531" w:hanging="360"/>
      </w:pPr>
      <w:rPr>
        <w:rFonts w:ascii="Symbol" w:hAnsi="Symbol" w:hint="default"/>
      </w:rPr>
    </w:lvl>
    <w:lvl w:ilvl="4" w:tplc="240A0003" w:tentative="1">
      <w:start w:val="1"/>
      <w:numFmt w:val="bullet"/>
      <w:lvlText w:val="o"/>
      <w:lvlJc w:val="left"/>
      <w:pPr>
        <w:ind w:left="3251" w:hanging="360"/>
      </w:pPr>
      <w:rPr>
        <w:rFonts w:ascii="Courier New" w:hAnsi="Courier New" w:cs="Courier New" w:hint="default"/>
      </w:rPr>
    </w:lvl>
    <w:lvl w:ilvl="5" w:tplc="240A0005" w:tentative="1">
      <w:start w:val="1"/>
      <w:numFmt w:val="bullet"/>
      <w:lvlText w:val=""/>
      <w:lvlJc w:val="left"/>
      <w:pPr>
        <w:ind w:left="3971" w:hanging="360"/>
      </w:pPr>
      <w:rPr>
        <w:rFonts w:ascii="Wingdings" w:hAnsi="Wingdings" w:hint="default"/>
      </w:rPr>
    </w:lvl>
    <w:lvl w:ilvl="6" w:tplc="240A0001" w:tentative="1">
      <w:start w:val="1"/>
      <w:numFmt w:val="bullet"/>
      <w:lvlText w:val=""/>
      <w:lvlJc w:val="left"/>
      <w:pPr>
        <w:ind w:left="4691" w:hanging="360"/>
      </w:pPr>
      <w:rPr>
        <w:rFonts w:ascii="Symbol" w:hAnsi="Symbol" w:hint="default"/>
      </w:rPr>
    </w:lvl>
    <w:lvl w:ilvl="7" w:tplc="240A0003" w:tentative="1">
      <w:start w:val="1"/>
      <w:numFmt w:val="bullet"/>
      <w:lvlText w:val="o"/>
      <w:lvlJc w:val="left"/>
      <w:pPr>
        <w:ind w:left="5411" w:hanging="360"/>
      </w:pPr>
      <w:rPr>
        <w:rFonts w:ascii="Courier New" w:hAnsi="Courier New" w:cs="Courier New" w:hint="default"/>
      </w:rPr>
    </w:lvl>
    <w:lvl w:ilvl="8" w:tplc="240A0005" w:tentative="1">
      <w:start w:val="1"/>
      <w:numFmt w:val="bullet"/>
      <w:lvlText w:val=""/>
      <w:lvlJc w:val="left"/>
      <w:pPr>
        <w:ind w:left="6131" w:hanging="360"/>
      </w:pPr>
      <w:rPr>
        <w:rFonts w:ascii="Wingdings" w:hAnsi="Wingdings" w:hint="default"/>
      </w:rPr>
    </w:lvl>
  </w:abstractNum>
  <w:abstractNum w:abstractNumId="7" w15:restartNumberingAfterBreak="0">
    <w:nsid w:val="18D319E7"/>
    <w:multiLevelType w:val="hybridMultilevel"/>
    <w:tmpl w:val="D7E04F8A"/>
    <w:lvl w:ilvl="0" w:tplc="0C0A000F">
      <w:start w:val="1"/>
      <w:numFmt w:val="decimal"/>
      <w:lvlText w:val="%1."/>
      <w:lvlJc w:val="left"/>
      <w:pPr>
        <w:tabs>
          <w:tab w:val="num" w:pos="1076"/>
        </w:tabs>
        <w:ind w:left="1076" w:hanging="360"/>
      </w:pPr>
    </w:lvl>
    <w:lvl w:ilvl="1" w:tplc="0C0A0019" w:tentative="1">
      <w:start w:val="1"/>
      <w:numFmt w:val="lowerLetter"/>
      <w:lvlText w:val="%2."/>
      <w:lvlJc w:val="left"/>
      <w:pPr>
        <w:tabs>
          <w:tab w:val="num" w:pos="1796"/>
        </w:tabs>
        <w:ind w:left="1796" w:hanging="360"/>
      </w:pPr>
    </w:lvl>
    <w:lvl w:ilvl="2" w:tplc="0C0A001B" w:tentative="1">
      <w:start w:val="1"/>
      <w:numFmt w:val="lowerRoman"/>
      <w:lvlText w:val="%3."/>
      <w:lvlJc w:val="right"/>
      <w:pPr>
        <w:tabs>
          <w:tab w:val="num" w:pos="2516"/>
        </w:tabs>
        <w:ind w:left="2516" w:hanging="180"/>
      </w:pPr>
    </w:lvl>
    <w:lvl w:ilvl="3" w:tplc="0C0A000F" w:tentative="1">
      <w:start w:val="1"/>
      <w:numFmt w:val="decimal"/>
      <w:lvlText w:val="%4."/>
      <w:lvlJc w:val="left"/>
      <w:pPr>
        <w:tabs>
          <w:tab w:val="num" w:pos="3236"/>
        </w:tabs>
        <w:ind w:left="3236" w:hanging="360"/>
      </w:pPr>
    </w:lvl>
    <w:lvl w:ilvl="4" w:tplc="0C0A0019" w:tentative="1">
      <w:start w:val="1"/>
      <w:numFmt w:val="lowerLetter"/>
      <w:lvlText w:val="%5."/>
      <w:lvlJc w:val="left"/>
      <w:pPr>
        <w:tabs>
          <w:tab w:val="num" w:pos="3956"/>
        </w:tabs>
        <w:ind w:left="3956" w:hanging="360"/>
      </w:pPr>
    </w:lvl>
    <w:lvl w:ilvl="5" w:tplc="0C0A001B" w:tentative="1">
      <w:start w:val="1"/>
      <w:numFmt w:val="lowerRoman"/>
      <w:lvlText w:val="%6."/>
      <w:lvlJc w:val="right"/>
      <w:pPr>
        <w:tabs>
          <w:tab w:val="num" w:pos="4676"/>
        </w:tabs>
        <w:ind w:left="4676" w:hanging="180"/>
      </w:pPr>
    </w:lvl>
    <w:lvl w:ilvl="6" w:tplc="0C0A000F" w:tentative="1">
      <w:start w:val="1"/>
      <w:numFmt w:val="decimal"/>
      <w:lvlText w:val="%7."/>
      <w:lvlJc w:val="left"/>
      <w:pPr>
        <w:tabs>
          <w:tab w:val="num" w:pos="5396"/>
        </w:tabs>
        <w:ind w:left="5396" w:hanging="360"/>
      </w:pPr>
    </w:lvl>
    <w:lvl w:ilvl="7" w:tplc="0C0A0019" w:tentative="1">
      <w:start w:val="1"/>
      <w:numFmt w:val="lowerLetter"/>
      <w:lvlText w:val="%8."/>
      <w:lvlJc w:val="left"/>
      <w:pPr>
        <w:tabs>
          <w:tab w:val="num" w:pos="6116"/>
        </w:tabs>
        <w:ind w:left="6116" w:hanging="360"/>
      </w:pPr>
    </w:lvl>
    <w:lvl w:ilvl="8" w:tplc="0C0A001B" w:tentative="1">
      <w:start w:val="1"/>
      <w:numFmt w:val="lowerRoman"/>
      <w:lvlText w:val="%9."/>
      <w:lvlJc w:val="right"/>
      <w:pPr>
        <w:tabs>
          <w:tab w:val="num" w:pos="6836"/>
        </w:tabs>
        <w:ind w:left="6836" w:hanging="180"/>
      </w:pPr>
    </w:lvl>
  </w:abstractNum>
  <w:abstractNum w:abstractNumId="8" w15:restartNumberingAfterBreak="0">
    <w:nsid w:val="18DA236C"/>
    <w:multiLevelType w:val="hybridMultilevel"/>
    <w:tmpl w:val="EBF26784"/>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9" w15:restartNumberingAfterBreak="0">
    <w:nsid w:val="1B42749C"/>
    <w:multiLevelType w:val="hybridMultilevel"/>
    <w:tmpl w:val="17847A30"/>
    <w:lvl w:ilvl="0" w:tplc="5CE2C5F4">
      <w:start w:val="1"/>
      <w:numFmt w:val="decimal"/>
      <w:lvlText w:val="%1."/>
      <w:lvlJc w:val="left"/>
      <w:pPr>
        <w:tabs>
          <w:tab w:val="num" w:pos="720"/>
        </w:tabs>
        <w:ind w:left="720" w:hanging="360"/>
      </w:pPr>
      <w:rPr>
        <w:rFonts w:hint="default"/>
        <w:b w:val="0"/>
        <w:i w:val="0"/>
      </w:rPr>
    </w:lvl>
    <w:lvl w:ilvl="1" w:tplc="0C0A0001">
      <w:start w:val="1"/>
      <w:numFmt w:val="bullet"/>
      <w:lvlText w:val=""/>
      <w:lvlJc w:val="left"/>
      <w:pPr>
        <w:tabs>
          <w:tab w:val="num" w:pos="1440"/>
        </w:tabs>
        <w:ind w:left="1440" w:hanging="360"/>
      </w:pPr>
      <w:rPr>
        <w:rFonts w:ascii="Symbol" w:hAnsi="Symbol" w:hint="default"/>
        <w:b w:val="0"/>
        <w:i w:val="0"/>
      </w:rPr>
    </w:lvl>
    <w:lvl w:ilvl="2" w:tplc="0E4CFD30">
      <w:start w:val="2"/>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1E5265BB"/>
    <w:multiLevelType w:val="hybridMultilevel"/>
    <w:tmpl w:val="EC32FF0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19B68E4"/>
    <w:multiLevelType w:val="hybridMultilevel"/>
    <w:tmpl w:val="777090D0"/>
    <w:lvl w:ilvl="0" w:tplc="0C0A0001">
      <w:start w:val="1"/>
      <w:numFmt w:val="bullet"/>
      <w:lvlText w:val=""/>
      <w:lvlJc w:val="left"/>
      <w:pPr>
        <w:tabs>
          <w:tab w:val="num" w:pos="1065"/>
        </w:tabs>
        <w:ind w:left="1065" w:hanging="360"/>
      </w:pPr>
      <w:rPr>
        <w:rFonts w:ascii="Symbol" w:hAnsi="Symbol"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12" w15:restartNumberingAfterBreak="0">
    <w:nsid w:val="25E16D7E"/>
    <w:multiLevelType w:val="hybridMultilevel"/>
    <w:tmpl w:val="7C1CDA0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86559FF"/>
    <w:multiLevelType w:val="hybridMultilevel"/>
    <w:tmpl w:val="B28A0C50"/>
    <w:lvl w:ilvl="0" w:tplc="0C0A0001">
      <w:start w:val="1"/>
      <w:numFmt w:val="bullet"/>
      <w:lvlText w:val=""/>
      <w:lvlJc w:val="left"/>
      <w:pPr>
        <w:tabs>
          <w:tab w:val="num" w:pos="960"/>
        </w:tabs>
        <w:ind w:left="960" w:hanging="360"/>
      </w:pPr>
      <w:rPr>
        <w:rFonts w:ascii="Symbol" w:hAnsi="Symbol" w:hint="default"/>
      </w:rPr>
    </w:lvl>
    <w:lvl w:ilvl="1" w:tplc="0C0A0003" w:tentative="1">
      <w:start w:val="1"/>
      <w:numFmt w:val="bullet"/>
      <w:lvlText w:val="o"/>
      <w:lvlJc w:val="left"/>
      <w:pPr>
        <w:tabs>
          <w:tab w:val="num" w:pos="1680"/>
        </w:tabs>
        <w:ind w:left="1680" w:hanging="360"/>
      </w:pPr>
      <w:rPr>
        <w:rFonts w:ascii="Courier New" w:hAnsi="Courier New" w:cs="Courier New" w:hint="default"/>
      </w:rPr>
    </w:lvl>
    <w:lvl w:ilvl="2" w:tplc="0C0A0005" w:tentative="1">
      <w:start w:val="1"/>
      <w:numFmt w:val="bullet"/>
      <w:lvlText w:val=""/>
      <w:lvlJc w:val="left"/>
      <w:pPr>
        <w:tabs>
          <w:tab w:val="num" w:pos="2400"/>
        </w:tabs>
        <w:ind w:left="2400" w:hanging="360"/>
      </w:pPr>
      <w:rPr>
        <w:rFonts w:ascii="Wingdings" w:hAnsi="Wingdings" w:hint="default"/>
      </w:rPr>
    </w:lvl>
    <w:lvl w:ilvl="3" w:tplc="0C0A0001" w:tentative="1">
      <w:start w:val="1"/>
      <w:numFmt w:val="bullet"/>
      <w:lvlText w:val=""/>
      <w:lvlJc w:val="left"/>
      <w:pPr>
        <w:tabs>
          <w:tab w:val="num" w:pos="3120"/>
        </w:tabs>
        <w:ind w:left="3120" w:hanging="360"/>
      </w:pPr>
      <w:rPr>
        <w:rFonts w:ascii="Symbol" w:hAnsi="Symbol" w:hint="default"/>
      </w:rPr>
    </w:lvl>
    <w:lvl w:ilvl="4" w:tplc="0C0A0003" w:tentative="1">
      <w:start w:val="1"/>
      <w:numFmt w:val="bullet"/>
      <w:lvlText w:val="o"/>
      <w:lvlJc w:val="left"/>
      <w:pPr>
        <w:tabs>
          <w:tab w:val="num" w:pos="3840"/>
        </w:tabs>
        <w:ind w:left="3840" w:hanging="360"/>
      </w:pPr>
      <w:rPr>
        <w:rFonts w:ascii="Courier New" w:hAnsi="Courier New" w:cs="Courier New" w:hint="default"/>
      </w:rPr>
    </w:lvl>
    <w:lvl w:ilvl="5" w:tplc="0C0A0005" w:tentative="1">
      <w:start w:val="1"/>
      <w:numFmt w:val="bullet"/>
      <w:lvlText w:val=""/>
      <w:lvlJc w:val="left"/>
      <w:pPr>
        <w:tabs>
          <w:tab w:val="num" w:pos="4560"/>
        </w:tabs>
        <w:ind w:left="4560" w:hanging="360"/>
      </w:pPr>
      <w:rPr>
        <w:rFonts w:ascii="Wingdings" w:hAnsi="Wingdings" w:hint="default"/>
      </w:rPr>
    </w:lvl>
    <w:lvl w:ilvl="6" w:tplc="0C0A0001" w:tentative="1">
      <w:start w:val="1"/>
      <w:numFmt w:val="bullet"/>
      <w:lvlText w:val=""/>
      <w:lvlJc w:val="left"/>
      <w:pPr>
        <w:tabs>
          <w:tab w:val="num" w:pos="5280"/>
        </w:tabs>
        <w:ind w:left="5280" w:hanging="360"/>
      </w:pPr>
      <w:rPr>
        <w:rFonts w:ascii="Symbol" w:hAnsi="Symbol" w:hint="default"/>
      </w:rPr>
    </w:lvl>
    <w:lvl w:ilvl="7" w:tplc="0C0A0003" w:tentative="1">
      <w:start w:val="1"/>
      <w:numFmt w:val="bullet"/>
      <w:lvlText w:val="o"/>
      <w:lvlJc w:val="left"/>
      <w:pPr>
        <w:tabs>
          <w:tab w:val="num" w:pos="6000"/>
        </w:tabs>
        <w:ind w:left="6000" w:hanging="360"/>
      </w:pPr>
      <w:rPr>
        <w:rFonts w:ascii="Courier New" w:hAnsi="Courier New" w:cs="Courier New" w:hint="default"/>
      </w:rPr>
    </w:lvl>
    <w:lvl w:ilvl="8" w:tplc="0C0A0005" w:tentative="1">
      <w:start w:val="1"/>
      <w:numFmt w:val="bullet"/>
      <w:lvlText w:val=""/>
      <w:lvlJc w:val="left"/>
      <w:pPr>
        <w:tabs>
          <w:tab w:val="num" w:pos="6720"/>
        </w:tabs>
        <w:ind w:left="6720" w:hanging="360"/>
      </w:pPr>
      <w:rPr>
        <w:rFonts w:ascii="Wingdings" w:hAnsi="Wingdings" w:hint="default"/>
      </w:rPr>
    </w:lvl>
  </w:abstractNum>
  <w:abstractNum w:abstractNumId="14" w15:restartNumberingAfterBreak="0">
    <w:nsid w:val="28FE439A"/>
    <w:multiLevelType w:val="hybridMultilevel"/>
    <w:tmpl w:val="5E44E622"/>
    <w:lvl w:ilvl="0" w:tplc="240A000F">
      <w:start w:val="1"/>
      <w:numFmt w:val="decimal"/>
      <w:lvlText w:val="%1."/>
      <w:lvlJc w:val="left"/>
      <w:pPr>
        <w:ind w:left="11" w:hanging="360"/>
      </w:pPr>
    </w:lvl>
    <w:lvl w:ilvl="1" w:tplc="240A0019" w:tentative="1">
      <w:start w:val="1"/>
      <w:numFmt w:val="lowerLetter"/>
      <w:lvlText w:val="%2."/>
      <w:lvlJc w:val="left"/>
      <w:pPr>
        <w:ind w:left="731" w:hanging="360"/>
      </w:pPr>
    </w:lvl>
    <w:lvl w:ilvl="2" w:tplc="240A001B" w:tentative="1">
      <w:start w:val="1"/>
      <w:numFmt w:val="lowerRoman"/>
      <w:lvlText w:val="%3."/>
      <w:lvlJc w:val="right"/>
      <w:pPr>
        <w:ind w:left="1451" w:hanging="180"/>
      </w:pPr>
    </w:lvl>
    <w:lvl w:ilvl="3" w:tplc="240A000F" w:tentative="1">
      <w:start w:val="1"/>
      <w:numFmt w:val="decimal"/>
      <w:lvlText w:val="%4."/>
      <w:lvlJc w:val="left"/>
      <w:pPr>
        <w:ind w:left="2171" w:hanging="360"/>
      </w:pPr>
    </w:lvl>
    <w:lvl w:ilvl="4" w:tplc="240A0019" w:tentative="1">
      <w:start w:val="1"/>
      <w:numFmt w:val="lowerLetter"/>
      <w:lvlText w:val="%5."/>
      <w:lvlJc w:val="left"/>
      <w:pPr>
        <w:ind w:left="2891" w:hanging="360"/>
      </w:pPr>
    </w:lvl>
    <w:lvl w:ilvl="5" w:tplc="240A001B" w:tentative="1">
      <w:start w:val="1"/>
      <w:numFmt w:val="lowerRoman"/>
      <w:lvlText w:val="%6."/>
      <w:lvlJc w:val="right"/>
      <w:pPr>
        <w:ind w:left="3611" w:hanging="180"/>
      </w:pPr>
    </w:lvl>
    <w:lvl w:ilvl="6" w:tplc="240A000F" w:tentative="1">
      <w:start w:val="1"/>
      <w:numFmt w:val="decimal"/>
      <w:lvlText w:val="%7."/>
      <w:lvlJc w:val="left"/>
      <w:pPr>
        <w:ind w:left="4331" w:hanging="360"/>
      </w:pPr>
    </w:lvl>
    <w:lvl w:ilvl="7" w:tplc="240A0019" w:tentative="1">
      <w:start w:val="1"/>
      <w:numFmt w:val="lowerLetter"/>
      <w:lvlText w:val="%8."/>
      <w:lvlJc w:val="left"/>
      <w:pPr>
        <w:ind w:left="5051" w:hanging="360"/>
      </w:pPr>
    </w:lvl>
    <w:lvl w:ilvl="8" w:tplc="240A001B" w:tentative="1">
      <w:start w:val="1"/>
      <w:numFmt w:val="lowerRoman"/>
      <w:lvlText w:val="%9."/>
      <w:lvlJc w:val="right"/>
      <w:pPr>
        <w:ind w:left="5771" w:hanging="180"/>
      </w:pPr>
    </w:lvl>
  </w:abstractNum>
  <w:abstractNum w:abstractNumId="15" w15:restartNumberingAfterBreak="0">
    <w:nsid w:val="29136D74"/>
    <w:multiLevelType w:val="hybridMultilevel"/>
    <w:tmpl w:val="7B5606BC"/>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16" w15:restartNumberingAfterBreak="0">
    <w:nsid w:val="2BD42747"/>
    <w:multiLevelType w:val="hybridMultilevel"/>
    <w:tmpl w:val="7A1043F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2D572AC3"/>
    <w:multiLevelType w:val="hybridMultilevel"/>
    <w:tmpl w:val="7A2EC582"/>
    <w:lvl w:ilvl="0" w:tplc="0C0A0001">
      <w:start w:val="1"/>
      <w:numFmt w:val="bullet"/>
      <w:lvlText w:val=""/>
      <w:lvlJc w:val="left"/>
      <w:pPr>
        <w:tabs>
          <w:tab w:val="num" w:pos="780"/>
        </w:tabs>
        <w:ind w:left="780" w:hanging="360"/>
      </w:pPr>
      <w:rPr>
        <w:rFonts w:ascii="Symbol" w:hAnsi="Symbol"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2DF84E9A"/>
    <w:multiLevelType w:val="hybridMultilevel"/>
    <w:tmpl w:val="83828DEE"/>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2F818C0"/>
    <w:multiLevelType w:val="multilevel"/>
    <w:tmpl w:val="17847A30"/>
    <w:lvl w:ilvl="0">
      <w:start w:val="1"/>
      <w:numFmt w:val="decimal"/>
      <w:lvlText w:val="%1."/>
      <w:lvlJc w:val="left"/>
      <w:pPr>
        <w:tabs>
          <w:tab w:val="num" w:pos="720"/>
        </w:tabs>
        <w:ind w:left="720" w:hanging="360"/>
      </w:pPr>
      <w:rPr>
        <w:rFonts w:hint="default"/>
        <w:b w:val="0"/>
        <w:i w:val="0"/>
      </w:rPr>
    </w:lvl>
    <w:lvl w:ilvl="1">
      <w:start w:val="1"/>
      <w:numFmt w:val="bullet"/>
      <w:lvlText w:val=""/>
      <w:lvlJc w:val="left"/>
      <w:pPr>
        <w:tabs>
          <w:tab w:val="num" w:pos="1440"/>
        </w:tabs>
        <w:ind w:left="1440" w:hanging="360"/>
      </w:pPr>
      <w:rPr>
        <w:rFonts w:ascii="Symbol" w:hAnsi="Symbol" w:hint="default"/>
        <w:b w:val="0"/>
        <w:i w:val="0"/>
      </w:rPr>
    </w:lvl>
    <w:lvl w:ilvl="2">
      <w:start w:va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423B12"/>
    <w:multiLevelType w:val="hybridMultilevel"/>
    <w:tmpl w:val="E6ECA92A"/>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6FA4A1E"/>
    <w:multiLevelType w:val="hybridMultilevel"/>
    <w:tmpl w:val="44446254"/>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6FB0920"/>
    <w:multiLevelType w:val="hybridMultilevel"/>
    <w:tmpl w:val="6B3A0B1E"/>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48C72E5"/>
    <w:multiLevelType w:val="hybridMultilevel"/>
    <w:tmpl w:val="F71219F2"/>
    <w:lvl w:ilvl="0" w:tplc="5CE2C5F4">
      <w:start w:val="1"/>
      <w:numFmt w:val="decimal"/>
      <w:lvlText w:val="%1."/>
      <w:lvlJc w:val="left"/>
      <w:pPr>
        <w:tabs>
          <w:tab w:val="num" w:pos="720"/>
        </w:tabs>
        <w:ind w:left="720" w:hanging="360"/>
      </w:pPr>
      <w:rPr>
        <w:rFonts w:hint="default"/>
        <w:b w:val="0"/>
        <w:i w:val="0"/>
      </w:rPr>
    </w:lvl>
    <w:lvl w:ilvl="1" w:tplc="31DC3526">
      <w:start w:val="1"/>
      <w:numFmt w:val="bullet"/>
      <w:lvlText w:val=""/>
      <w:lvlJc w:val="left"/>
      <w:pPr>
        <w:tabs>
          <w:tab w:val="num" w:pos="1440"/>
        </w:tabs>
        <w:ind w:left="1440" w:hanging="360"/>
      </w:pPr>
      <w:rPr>
        <w:rFonts w:ascii="Symbol" w:hAnsi="Symbol" w:hint="default"/>
        <w:b w:val="0"/>
        <w:i w:val="0"/>
      </w:rPr>
    </w:lvl>
    <w:lvl w:ilvl="2" w:tplc="0E4CFD30">
      <w:start w:val="2"/>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49B91433"/>
    <w:multiLevelType w:val="hybridMultilevel"/>
    <w:tmpl w:val="19B821DC"/>
    <w:lvl w:ilvl="0" w:tplc="51BCF850">
      <w:start w:val="2"/>
      <w:numFmt w:val="decimal"/>
      <w:lvlText w:val="%1"/>
      <w:lvlJc w:val="left"/>
      <w:pPr>
        <w:tabs>
          <w:tab w:val="num" w:pos="716"/>
        </w:tabs>
        <w:ind w:left="716" w:hanging="360"/>
      </w:pPr>
      <w:rPr>
        <w:rFonts w:hint="default"/>
      </w:rPr>
    </w:lvl>
    <w:lvl w:ilvl="1" w:tplc="0C0A0001">
      <w:start w:val="1"/>
      <w:numFmt w:val="bullet"/>
      <w:lvlText w:val=""/>
      <w:lvlJc w:val="left"/>
      <w:pPr>
        <w:tabs>
          <w:tab w:val="num" w:pos="1436"/>
        </w:tabs>
        <w:ind w:left="1436" w:hanging="360"/>
      </w:pPr>
      <w:rPr>
        <w:rFonts w:ascii="Symbol" w:hAnsi="Symbol" w:hint="default"/>
      </w:rPr>
    </w:lvl>
    <w:lvl w:ilvl="2" w:tplc="0C0A001B" w:tentative="1">
      <w:start w:val="1"/>
      <w:numFmt w:val="lowerRoman"/>
      <w:lvlText w:val="%3."/>
      <w:lvlJc w:val="right"/>
      <w:pPr>
        <w:tabs>
          <w:tab w:val="num" w:pos="2156"/>
        </w:tabs>
        <w:ind w:left="2156" w:hanging="180"/>
      </w:pPr>
    </w:lvl>
    <w:lvl w:ilvl="3" w:tplc="0C0A000F" w:tentative="1">
      <w:start w:val="1"/>
      <w:numFmt w:val="decimal"/>
      <w:lvlText w:val="%4."/>
      <w:lvlJc w:val="left"/>
      <w:pPr>
        <w:tabs>
          <w:tab w:val="num" w:pos="2876"/>
        </w:tabs>
        <w:ind w:left="2876" w:hanging="360"/>
      </w:pPr>
    </w:lvl>
    <w:lvl w:ilvl="4" w:tplc="0C0A0019" w:tentative="1">
      <w:start w:val="1"/>
      <w:numFmt w:val="lowerLetter"/>
      <w:lvlText w:val="%5."/>
      <w:lvlJc w:val="left"/>
      <w:pPr>
        <w:tabs>
          <w:tab w:val="num" w:pos="3596"/>
        </w:tabs>
        <w:ind w:left="3596" w:hanging="360"/>
      </w:pPr>
    </w:lvl>
    <w:lvl w:ilvl="5" w:tplc="0C0A001B" w:tentative="1">
      <w:start w:val="1"/>
      <w:numFmt w:val="lowerRoman"/>
      <w:lvlText w:val="%6."/>
      <w:lvlJc w:val="right"/>
      <w:pPr>
        <w:tabs>
          <w:tab w:val="num" w:pos="4316"/>
        </w:tabs>
        <w:ind w:left="4316" w:hanging="180"/>
      </w:pPr>
    </w:lvl>
    <w:lvl w:ilvl="6" w:tplc="0C0A000F" w:tentative="1">
      <w:start w:val="1"/>
      <w:numFmt w:val="decimal"/>
      <w:lvlText w:val="%7."/>
      <w:lvlJc w:val="left"/>
      <w:pPr>
        <w:tabs>
          <w:tab w:val="num" w:pos="5036"/>
        </w:tabs>
        <w:ind w:left="5036" w:hanging="360"/>
      </w:pPr>
    </w:lvl>
    <w:lvl w:ilvl="7" w:tplc="0C0A0019" w:tentative="1">
      <w:start w:val="1"/>
      <w:numFmt w:val="lowerLetter"/>
      <w:lvlText w:val="%8."/>
      <w:lvlJc w:val="left"/>
      <w:pPr>
        <w:tabs>
          <w:tab w:val="num" w:pos="5756"/>
        </w:tabs>
        <w:ind w:left="5756" w:hanging="360"/>
      </w:pPr>
    </w:lvl>
    <w:lvl w:ilvl="8" w:tplc="0C0A001B" w:tentative="1">
      <w:start w:val="1"/>
      <w:numFmt w:val="lowerRoman"/>
      <w:lvlText w:val="%9."/>
      <w:lvlJc w:val="right"/>
      <w:pPr>
        <w:tabs>
          <w:tab w:val="num" w:pos="6476"/>
        </w:tabs>
        <w:ind w:left="6476" w:hanging="180"/>
      </w:pPr>
    </w:lvl>
  </w:abstractNum>
  <w:abstractNum w:abstractNumId="25" w15:restartNumberingAfterBreak="0">
    <w:nsid w:val="4ADB7E04"/>
    <w:multiLevelType w:val="hybridMultilevel"/>
    <w:tmpl w:val="E0E4429A"/>
    <w:lvl w:ilvl="0" w:tplc="CF80E7F2">
      <w:start w:val="1"/>
      <w:numFmt w:val="bullet"/>
      <w:lvlText w:val="-"/>
      <w:lvlJc w:val="left"/>
      <w:pPr>
        <w:ind w:left="720" w:hanging="360"/>
      </w:pPr>
      <w:rPr>
        <w:rFonts w:ascii="Calibri" w:eastAsia="Calibri"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B8859EA"/>
    <w:multiLevelType w:val="hybridMultilevel"/>
    <w:tmpl w:val="774E829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548069AE"/>
    <w:multiLevelType w:val="hybridMultilevel"/>
    <w:tmpl w:val="F1C80A96"/>
    <w:lvl w:ilvl="0" w:tplc="240A0001">
      <w:start w:val="1"/>
      <w:numFmt w:val="bullet"/>
      <w:lvlText w:val=""/>
      <w:lvlJc w:val="left"/>
      <w:pPr>
        <w:ind w:left="1076" w:hanging="360"/>
      </w:pPr>
      <w:rPr>
        <w:rFonts w:ascii="Symbol" w:hAnsi="Symbol" w:hint="default"/>
      </w:rPr>
    </w:lvl>
    <w:lvl w:ilvl="1" w:tplc="240A0003" w:tentative="1">
      <w:start w:val="1"/>
      <w:numFmt w:val="bullet"/>
      <w:lvlText w:val="o"/>
      <w:lvlJc w:val="left"/>
      <w:pPr>
        <w:ind w:left="1796" w:hanging="360"/>
      </w:pPr>
      <w:rPr>
        <w:rFonts w:ascii="Courier New" w:hAnsi="Courier New" w:cs="Courier New" w:hint="default"/>
      </w:rPr>
    </w:lvl>
    <w:lvl w:ilvl="2" w:tplc="240A0005" w:tentative="1">
      <w:start w:val="1"/>
      <w:numFmt w:val="bullet"/>
      <w:lvlText w:val=""/>
      <w:lvlJc w:val="left"/>
      <w:pPr>
        <w:ind w:left="2516" w:hanging="360"/>
      </w:pPr>
      <w:rPr>
        <w:rFonts w:ascii="Wingdings" w:hAnsi="Wingdings" w:hint="default"/>
      </w:rPr>
    </w:lvl>
    <w:lvl w:ilvl="3" w:tplc="240A0001" w:tentative="1">
      <w:start w:val="1"/>
      <w:numFmt w:val="bullet"/>
      <w:lvlText w:val=""/>
      <w:lvlJc w:val="left"/>
      <w:pPr>
        <w:ind w:left="3236" w:hanging="360"/>
      </w:pPr>
      <w:rPr>
        <w:rFonts w:ascii="Symbol" w:hAnsi="Symbol" w:hint="default"/>
      </w:rPr>
    </w:lvl>
    <w:lvl w:ilvl="4" w:tplc="240A0003" w:tentative="1">
      <w:start w:val="1"/>
      <w:numFmt w:val="bullet"/>
      <w:lvlText w:val="o"/>
      <w:lvlJc w:val="left"/>
      <w:pPr>
        <w:ind w:left="3956" w:hanging="360"/>
      </w:pPr>
      <w:rPr>
        <w:rFonts w:ascii="Courier New" w:hAnsi="Courier New" w:cs="Courier New" w:hint="default"/>
      </w:rPr>
    </w:lvl>
    <w:lvl w:ilvl="5" w:tplc="240A0005" w:tentative="1">
      <w:start w:val="1"/>
      <w:numFmt w:val="bullet"/>
      <w:lvlText w:val=""/>
      <w:lvlJc w:val="left"/>
      <w:pPr>
        <w:ind w:left="4676" w:hanging="360"/>
      </w:pPr>
      <w:rPr>
        <w:rFonts w:ascii="Wingdings" w:hAnsi="Wingdings" w:hint="default"/>
      </w:rPr>
    </w:lvl>
    <w:lvl w:ilvl="6" w:tplc="240A0001" w:tentative="1">
      <w:start w:val="1"/>
      <w:numFmt w:val="bullet"/>
      <w:lvlText w:val=""/>
      <w:lvlJc w:val="left"/>
      <w:pPr>
        <w:ind w:left="5396" w:hanging="360"/>
      </w:pPr>
      <w:rPr>
        <w:rFonts w:ascii="Symbol" w:hAnsi="Symbol" w:hint="default"/>
      </w:rPr>
    </w:lvl>
    <w:lvl w:ilvl="7" w:tplc="240A0003" w:tentative="1">
      <w:start w:val="1"/>
      <w:numFmt w:val="bullet"/>
      <w:lvlText w:val="o"/>
      <w:lvlJc w:val="left"/>
      <w:pPr>
        <w:ind w:left="6116" w:hanging="360"/>
      </w:pPr>
      <w:rPr>
        <w:rFonts w:ascii="Courier New" w:hAnsi="Courier New" w:cs="Courier New" w:hint="default"/>
      </w:rPr>
    </w:lvl>
    <w:lvl w:ilvl="8" w:tplc="240A0005" w:tentative="1">
      <w:start w:val="1"/>
      <w:numFmt w:val="bullet"/>
      <w:lvlText w:val=""/>
      <w:lvlJc w:val="left"/>
      <w:pPr>
        <w:ind w:left="6836" w:hanging="360"/>
      </w:pPr>
      <w:rPr>
        <w:rFonts w:ascii="Wingdings" w:hAnsi="Wingdings" w:hint="default"/>
      </w:rPr>
    </w:lvl>
  </w:abstractNum>
  <w:abstractNum w:abstractNumId="28" w15:restartNumberingAfterBreak="0">
    <w:nsid w:val="557824EE"/>
    <w:multiLevelType w:val="hybridMultilevel"/>
    <w:tmpl w:val="C09CA42E"/>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567812C8"/>
    <w:multiLevelType w:val="hybridMultilevel"/>
    <w:tmpl w:val="072C6F6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5971044D"/>
    <w:multiLevelType w:val="hybridMultilevel"/>
    <w:tmpl w:val="7B3E5ACE"/>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31" w15:restartNumberingAfterBreak="0">
    <w:nsid w:val="5AEC68DB"/>
    <w:multiLevelType w:val="hybridMultilevel"/>
    <w:tmpl w:val="F7D06F8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BA645D0"/>
    <w:multiLevelType w:val="hybridMultilevel"/>
    <w:tmpl w:val="4A96CD3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CD31AC"/>
    <w:multiLevelType w:val="hybridMultilevel"/>
    <w:tmpl w:val="50E86810"/>
    <w:lvl w:ilvl="0" w:tplc="287216CE">
      <w:start w:val="1"/>
      <w:numFmt w:val="lowerLetter"/>
      <w:lvlText w:val="%1."/>
      <w:lvlJc w:val="left"/>
      <w:pPr>
        <w:tabs>
          <w:tab w:val="num" w:pos="1068"/>
        </w:tabs>
        <w:ind w:left="1068" w:hanging="360"/>
      </w:pPr>
      <w:rPr>
        <w:rFonts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34" w15:restartNumberingAfterBreak="0">
    <w:nsid w:val="5FD37D44"/>
    <w:multiLevelType w:val="hybridMultilevel"/>
    <w:tmpl w:val="EF4CE7A6"/>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35" w15:restartNumberingAfterBreak="0">
    <w:nsid w:val="6056059E"/>
    <w:multiLevelType w:val="multilevel"/>
    <w:tmpl w:val="B83AFC0C"/>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7D5F5E"/>
    <w:multiLevelType w:val="multilevel"/>
    <w:tmpl w:val="64AECF08"/>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B322ECC"/>
    <w:multiLevelType w:val="hybridMultilevel"/>
    <w:tmpl w:val="2338900C"/>
    <w:lvl w:ilvl="0" w:tplc="0C0A000F">
      <w:start w:val="1"/>
      <w:numFmt w:val="decimal"/>
      <w:lvlText w:val="%1."/>
      <w:lvlJc w:val="left"/>
      <w:pPr>
        <w:tabs>
          <w:tab w:val="num" w:pos="1076"/>
        </w:tabs>
        <w:ind w:left="1076" w:hanging="360"/>
      </w:pPr>
    </w:lvl>
    <w:lvl w:ilvl="1" w:tplc="0C0A0019" w:tentative="1">
      <w:start w:val="1"/>
      <w:numFmt w:val="lowerLetter"/>
      <w:lvlText w:val="%2."/>
      <w:lvlJc w:val="left"/>
      <w:pPr>
        <w:tabs>
          <w:tab w:val="num" w:pos="1796"/>
        </w:tabs>
        <w:ind w:left="1796" w:hanging="360"/>
      </w:pPr>
    </w:lvl>
    <w:lvl w:ilvl="2" w:tplc="0C0A001B" w:tentative="1">
      <w:start w:val="1"/>
      <w:numFmt w:val="lowerRoman"/>
      <w:lvlText w:val="%3."/>
      <w:lvlJc w:val="right"/>
      <w:pPr>
        <w:tabs>
          <w:tab w:val="num" w:pos="2516"/>
        </w:tabs>
        <w:ind w:left="2516" w:hanging="180"/>
      </w:pPr>
    </w:lvl>
    <w:lvl w:ilvl="3" w:tplc="0C0A000F" w:tentative="1">
      <w:start w:val="1"/>
      <w:numFmt w:val="decimal"/>
      <w:lvlText w:val="%4."/>
      <w:lvlJc w:val="left"/>
      <w:pPr>
        <w:tabs>
          <w:tab w:val="num" w:pos="3236"/>
        </w:tabs>
        <w:ind w:left="3236" w:hanging="360"/>
      </w:pPr>
    </w:lvl>
    <w:lvl w:ilvl="4" w:tplc="0C0A0019" w:tentative="1">
      <w:start w:val="1"/>
      <w:numFmt w:val="lowerLetter"/>
      <w:lvlText w:val="%5."/>
      <w:lvlJc w:val="left"/>
      <w:pPr>
        <w:tabs>
          <w:tab w:val="num" w:pos="3956"/>
        </w:tabs>
        <w:ind w:left="3956" w:hanging="360"/>
      </w:pPr>
    </w:lvl>
    <w:lvl w:ilvl="5" w:tplc="0C0A001B" w:tentative="1">
      <w:start w:val="1"/>
      <w:numFmt w:val="lowerRoman"/>
      <w:lvlText w:val="%6."/>
      <w:lvlJc w:val="right"/>
      <w:pPr>
        <w:tabs>
          <w:tab w:val="num" w:pos="4676"/>
        </w:tabs>
        <w:ind w:left="4676" w:hanging="180"/>
      </w:pPr>
    </w:lvl>
    <w:lvl w:ilvl="6" w:tplc="0C0A000F" w:tentative="1">
      <w:start w:val="1"/>
      <w:numFmt w:val="decimal"/>
      <w:lvlText w:val="%7."/>
      <w:lvlJc w:val="left"/>
      <w:pPr>
        <w:tabs>
          <w:tab w:val="num" w:pos="5396"/>
        </w:tabs>
        <w:ind w:left="5396" w:hanging="360"/>
      </w:pPr>
    </w:lvl>
    <w:lvl w:ilvl="7" w:tplc="0C0A0019" w:tentative="1">
      <w:start w:val="1"/>
      <w:numFmt w:val="lowerLetter"/>
      <w:lvlText w:val="%8."/>
      <w:lvlJc w:val="left"/>
      <w:pPr>
        <w:tabs>
          <w:tab w:val="num" w:pos="6116"/>
        </w:tabs>
        <w:ind w:left="6116" w:hanging="360"/>
      </w:pPr>
    </w:lvl>
    <w:lvl w:ilvl="8" w:tplc="0C0A001B" w:tentative="1">
      <w:start w:val="1"/>
      <w:numFmt w:val="lowerRoman"/>
      <w:lvlText w:val="%9."/>
      <w:lvlJc w:val="right"/>
      <w:pPr>
        <w:tabs>
          <w:tab w:val="num" w:pos="6836"/>
        </w:tabs>
        <w:ind w:left="6836" w:hanging="180"/>
      </w:pPr>
    </w:lvl>
  </w:abstractNum>
  <w:abstractNum w:abstractNumId="38" w15:restartNumberingAfterBreak="0">
    <w:nsid w:val="74AA6F4F"/>
    <w:multiLevelType w:val="hybridMultilevel"/>
    <w:tmpl w:val="F396889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15:restartNumberingAfterBreak="0">
    <w:nsid w:val="7D06329C"/>
    <w:multiLevelType w:val="hybridMultilevel"/>
    <w:tmpl w:val="7358534E"/>
    <w:lvl w:ilvl="0" w:tplc="0C0A0001">
      <w:start w:val="1"/>
      <w:numFmt w:val="bullet"/>
      <w:lvlText w:val=""/>
      <w:lvlJc w:val="left"/>
      <w:pPr>
        <w:tabs>
          <w:tab w:val="num" w:pos="1076"/>
        </w:tabs>
        <w:ind w:left="1076" w:hanging="360"/>
      </w:pPr>
      <w:rPr>
        <w:rFonts w:ascii="Symbol" w:hAnsi="Symbol" w:hint="default"/>
      </w:rPr>
    </w:lvl>
    <w:lvl w:ilvl="1" w:tplc="0C0A0003" w:tentative="1">
      <w:start w:val="1"/>
      <w:numFmt w:val="bullet"/>
      <w:lvlText w:val="o"/>
      <w:lvlJc w:val="left"/>
      <w:pPr>
        <w:tabs>
          <w:tab w:val="num" w:pos="1796"/>
        </w:tabs>
        <w:ind w:left="1796" w:hanging="360"/>
      </w:pPr>
      <w:rPr>
        <w:rFonts w:ascii="Courier New" w:hAnsi="Courier New" w:cs="Courier New" w:hint="default"/>
      </w:rPr>
    </w:lvl>
    <w:lvl w:ilvl="2" w:tplc="0C0A0005" w:tentative="1">
      <w:start w:val="1"/>
      <w:numFmt w:val="bullet"/>
      <w:lvlText w:val=""/>
      <w:lvlJc w:val="left"/>
      <w:pPr>
        <w:tabs>
          <w:tab w:val="num" w:pos="2516"/>
        </w:tabs>
        <w:ind w:left="2516" w:hanging="360"/>
      </w:pPr>
      <w:rPr>
        <w:rFonts w:ascii="Wingdings" w:hAnsi="Wingdings" w:hint="default"/>
      </w:rPr>
    </w:lvl>
    <w:lvl w:ilvl="3" w:tplc="0C0A0001" w:tentative="1">
      <w:start w:val="1"/>
      <w:numFmt w:val="bullet"/>
      <w:lvlText w:val=""/>
      <w:lvlJc w:val="left"/>
      <w:pPr>
        <w:tabs>
          <w:tab w:val="num" w:pos="3236"/>
        </w:tabs>
        <w:ind w:left="3236" w:hanging="360"/>
      </w:pPr>
      <w:rPr>
        <w:rFonts w:ascii="Symbol" w:hAnsi="Symbol" w:hint="default"/>
      </w:rPr>
    </w:lvl>
    <w:lvl w:ilvl="4" w:tplc="0C0A0003" w:tentative="1">
      <w:start w:val="1"/>
      <w:numFmt w:val="bullet"/>
      <w:lvlText w:val="o"/>
      <w:lvlJc w:val="left"/>
      <w:pPr>
        <w:tabs>
          <w:tab w:val="num" w:pos="3956"/>
        </w:tabs>
        <w:ind w:left="3956" w:hanging="360"/>
      </w:pPr>
      <w:rPr>
        <w:rFonts w:ascii="Courier New" w:hAnsi="Courier New" w:cs="Courier New" w:hint="default"/>
      </w:rPr>
    </w:lvl>
    <w:lvl w:ilvl="5" w:tplc="0C0A0005" w:tentative="1">
      <w:start w:val="1"/>
      <w:numFmt w:val="bullet"/>
      <w:lvlText w:val=""/>
      <w:lvlJc w:val="left"/>
      <w:pPr>
        <w:tabs>
          <w:tab w:val="num" w:pos="4676"/>
        </w:tabs>
        <w:ind w:left="4676" w:hanging="360"/>
      </w:pPr>
      <w:rPr>
        <w:rFonts w:ascii="Wingdings" w:hAnsi="Wingdings" w:hint="default"/>
      </w:rPr>
    </w:lvl>
    <w:lvl w:ilvl="6" w:tplc="0C0A0001" w:tentative="1">
      <w:start w:val="1"/>
      <w:numFmt w:val="bullet"/>
      <w:lvlText w:val=""/>
      <w:lvlJc w:val="left"/>
      <w:pPr>
        <w:tabs>
          <w:tab w:val="num" w:pos="5396"/>
        </w:tabs>
        <w:ind w:left="5396" w:hanging="360"/>
      </w:pPr>
      <w:rPr>
        <w:rFonts w:ascii="Symbol" w:hAnsi="Symbol" w:hint="default"/>
      </w:rPr>
    </w:lvl>
    <w:lvl w:ilvl="7" w:tplc="0C0A0003" w:tentative="1">
      <w:start w:val="1"/>
      <w:numFmt w:val="bullet"/>
      <w:lvlText w:val="o"/>
      <w:lvlJc w:val="left"/>
      <w:pPr>
        <w:tabs>
          <w:tab w:val="num" w:pos="6116"/>
        </w:tabs>
        <w:ind w:left="6116" w:hanging="360"/>
      </w:pPr>
      <w:rPr>
        <w:rFonts w:ascii="Courier New" w:hAnsi="Courier New" w:cs="Courier New" w:hint="default"/>
      </w:rPr>
    </w:lvl>
    <w:lvl w:ilvl="8" w:tplc="0C0A0005" w:tentative="1">
      <w:start w:val="1"/>
      <w:numFmt w:val="bullet"/>
      <w:lvlText w:val=""/>
      <w:lvlJc w:val="left"/>
      <w:pPr>
        <w:tabs>
          <w:tab w:val="num" w:pos="6836"/>
        </w:tabs>
        <w:ind w:left="6836" w:hanging="360"/>
      </w:pPr>
      <w:rPr>
        <w:rFonts w:ascii="Wingdings" w:hAnsi="Wingdings" w:hint="default"/>
      </w:rPr>
    </w:lvl>
  </w:abstractNum>
  <w:abstractNum w:abstractNumId="40" w15:restartNumberingAfterBreak="0">
    <w:nsid w:val="7E3622E7"/>
    <w:multiLevelType w:val="hybridMultilevel"/>
    <w:tmpl w:val="7CC4E08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FC6321C"/>
    <w:multiLevelType w:val="multilevel"/>
    <w:tmpl w:val="866EBDB8"/>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29"/>
  </w:num>
  <w:num w:numId="2">
    <w:abstractNumId w:val="28"/>
  </w:num>
  <w:num w:numId="3">
    <w:abstractNumId w:val="9"/>
  </w:num>
  <w:num w:numId="4">
    <w:abstractNumId w:val="22"/>
  </w:num>
  <w:num w:numId="5">
    <w:abstractNumId w:val="32"/>
  </w:num>
  <w:num w:numId="6">
    <w:abstractNumId w:val="35"/>
  </w:num>
  <w:num w:numId="7">
    <w:abstractNumId w:val="36"/>
  </w:num>
  <w:num w:numId="8">
    <w:abstractNumId w:val="18"/>
  </w:num>
  <w:num w:numId="9">
    <w:abstractNumId w:val="33"/>
  </w:num>
  <w:num w:numId="10">
    <w:abstractNumId w:val="19"/>
  </w:num>
  <w:num w:numId="11">
    <w:abstractNumId w:val="23"/>
  </w:num>
  <w:num w:numId="12">
    <w:abstractNumId w:val="7"/>
  </w:num>
  <w:num w:numId="13">
    <w:abstractNumId w:val="37"/>
  </w:num>
  <w:num w:numId="14">
    <w:abstractNumId w:val="26"/>
  </w:num>
  <w:num w:numId="15">
    <w:abstractNumId w:val="38"/>
  </w:num>
  <w:num w:numId="16">
    <w:abstractNumId w:val="8"/>
  </w:num>
  <w:num w:numId="17">
    <w:abstractNumId w:val="17"/>
  </w:num>
  <w:num w:numId="18">
    <w:abstractNumId w:val="40"/>
  </w:num>
  <w:num w:numId="19">
    <w:abstractNumId w:val="2"/>
  </w:num>
  <w:num w:numId="20">
    <w:abstractNumId w:val="10"/>
  </w:num>
  <w:num w:numId="21">
    <w:abstractNumId w:val="1"/>
  </w:num>
  <w:num w:numId="22">
    <w:abstractNumId w:val="20"/>
  </w:num>
  <w:num w:numId="23">
    <w:abstractNumId w:val="13"/>
  </w:num>
  <w:num w:numId="24">
    <w:abstractNumId w:val="4"/>
  </w:num>
  <w:num w:numId="25">
    <w:abstractNumId w:val="11"/>
  </w:num>
  <w:num w:numId="26">
    <w:abstractNumId w:val="16"/>
  </w:num>
  <w:num w:numId="27">
    <w:abstractNumId w:val="30"/>
  </w:num>
  <w:num w:numId="28">
    <w:abstractNumId w:val="39"/>
  </w:num>
  <w:num w:numId="29">
    <w:abstractNumId w:val="5"/>
  </w:num>
  <w:num w:numId="30">
    <w:abstractNumId w:val="34"/>
  </w:num>
  <w:num w:numId="31">
    <w:abstractNumId w:val="15"/>
  </w:num>
  <w:num w:numId="32">
    <w:abstractNumId w:val="24"/>
  </w:num>
  <w:num w:numId="33">
    <w:abstractNumId w:val="31"/>
  </w:num>
  <w:num w:numId="34">
    <w:abstractNumId w:val="25"/>
  </w:num>
  <w:num w:numId="35">
    <w:abstractNumId w:val="12"/>
  </w:num>
  <w:num w:numId="36">
    <w:abstractNumId w:val="14"/>
  </w:num>
  <w:num w:numId="37">
    <w:abstractNumId w:val="21"/>
  </w:num>
  <w:num w:numId="38">
    <w:abstractNumId w:val="6"/>
  </w:num>
  <w:num w:numId="39">
    <w:abstractNumId w:val="27"/>
  </w:num>
  <w:num w:numId="40">
    <w:abstractNumId w:val="3"/>
  </w:num>
  <w:num w:numId="41">
    <w:abstractNumId w:val="41"/>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148"/>
    <w:rsid w:val="000117D8"/>
    <w:rsid w:val="00053192"/>
    <w:rsid w:val="00061FE2"/>
    <w:rsid w:val="00071F1E"/>
    <w:rsid w:val="00072A78"/>
    <w:rsid w:val="00072ABA"/>
    <w:rsid w:val="0008021E"/>
    <w:rsid w:val="000A270E"/>
    <w:rsid w:val="000A3B78"/>
    <w:rsid w:val="000A743E"/>
    <w:rsid w:val="000B0E43"/>
    <w:rsid w:val="000B22D5"/>
    <w:rsid w:val="000D2993"/>
    <w:rsid w:val="000D3859"/>
    <w:rsid w:val="000E4909"/>
    <w:rsid w:val="000E5549"/>
    <w:rsid w:val="000E75C3"/>
    <w:rsid w:val="00102222"/>
    <w:rsid w:val="0010336B"/>
    <w:rsid w:val="0011017B"/>
    <w:rsid w:val="00111F27"/>
    <w:rsid w:val="00113821"/>
    <w:rsid w:val="00113B3D"/>
    <w:rsid w:val="00121DBB"/>
    <w:rsid w:val="00124BE8"/>
    <w:rsid w:val="00134764"/>
    <w:rsid w:val="00142BC8"/>
    <w:rsid w:val="00146A63"/>
    <w:rsid w:val="001663A9"/>
    <w:rsid w:val="00167395"/>
    <w:rsid w:val="001722E6"/>
    <w:rsid w:val="00191DCD"/>
    <w:rsid w:val="001A4892"/>
    <w:rsid w:val="001B1F32"/>
    <w:rsid w:val="001B72CE"/>
    <w:rsid w:val="001D4E60"/>
    <w:rsid w:val="0020074A"/>
    <w:rsid w:val="00207407"/>
    <w:rsid w:val="002079E8"/>
    <w:rsid w:val="0021372F"/>
    <w:rsid w:val="002240D3"/>
    <w:rsid w:val="002244B2"/>
    <w:rsid w:val="00230678"/>
    <w:rsid w:val="002325BA"/>
    <w:rsid w:val="0023361B"/>
    <w:rsid w:val="0023365D"/>
    <w:rsid w:val="0024235F"/>
    <w:rsid w:val="002454F6"/>
    <w:rsid w:val="0024577F"/>
    <w:rsid w:val="00247571"/>
    <w:rsid w:val="00256F94"/>
    <w:rsid w:val="00260828"/>
    <w:rsid w:val="002647D2"/>
    <w:rsid w:val="002657DB"/>
    <w:rsid w:val="00273EA7"/>
    <w:rsid w:val="00281EAA"/>
    <w:rsid w:val="00286188"/>
    <w:rsid w:val="00286364"/>
    <w:rsid w:val="002A5142"/>
    <w:rsid w:val="002A5880"/>
    <w:rsid w:val="002B4C7C"/>
    <w:rsid w:val="002C11A8"/>
    <w:rsid w:val="002C60BB"/>
    <w:rsid w:val="002F4D38"/>
    <w:rsid w:val="002F6148"/>
    <w:rsid w:val="002F6D03"/>
    <w:rsid w:val="00301AC3"/>
    <w:rsid w:val="003117CA"/>
    <w:rsid w:val="00321B39"/>
    <w:rsid w:val="0032238E"/>
    <w:rsid w:val="0032627A"/>
    <w:rsid w:val="00351743"/>
    <w:rsid w:val="003523DE"/>
    <w:rsid w:val="0035481C"/>
    <w:rsid w:val="00355AF1"/>
    <w:rsid w:val="0038548F"/>
    <w:rsid w:val="0038577B"/>
    <w:rsid w:val="0038754C"/>
    <w:rsid w:val="00392752"/>
    <w:rsid w:val="00397C61"/>
    <w:rsid w:val="003A2D85"/>
    <w:rsid w:val="003A76ED"/>
    <w:rsid w:val="003B7DB8"/>
    <w:rsid w:val="003F0411"/>
    <w:rsid w:val="003F1BCF"/>
    <w:rsid w:val="004017CB"/>
    <w:rsid w:val="00404C78"/>
    <w:rsid w:val="00404E8B"/>
    <w:rsid w:val="00407963"/>
    <w:rsid w:val="00407E72"/>
    <w:rsid w:val="00411557"/>
    <w:rsid w:val="0043223A"/>
    <w:rsid w:val="004329EC"/>
    <w:rsid w:val="004440F6"/>
    <w:rsid w:val="004447A1"/>
    <w:rsid w:val="00445785"/>
    <w:rsid w:val="0046753C"/>
    <w:rsid w:val="004742C8"/>
    <w:rsid w:val="00481EDE"/>
    <w:rsid w:val="004871D1"/>
    <w:rsid w:val="0049678F"/>
    <w:rsid w:val="00496F3D"/>
    <w:rsid w:val="004A4AC2"/>
    <w:rsid w:val="004B63B2"/>
    <w:rsid w:val="004C4C10"/>
    <w:rsid w:val="004D3245"/>
    <w:rsid w:val="004D6D7F"/>
    <w:rsid w:val="004E0B81"/>
    <w:rsid w:val="004E3079"/>
    <w:rsid w:val="0050511D"/>
    <w:rsid w:val="00510ABD"/>
    <w:rsid w:val="00521264"/>
    <w:rsid w:val="00531697"/>
    <w:rsid w:val="00542761"/>
    <w:rsid w:val="00552C08"/>
    <w:rsid w:val="00557539"/>
    <w:rsid w:val="00586730"/>
    <w:rsid w:val="00593AEA"/>
    <w:rsid w:val="00594416"/>
    <w:rsid w:val="0059627A"/>
    <w:rsid w:val="005B28EA"/>
    <w:rsid w:val="005B33F4"/>
    <w:rsid w:val="005C1D04"/>
    <w:rsid w:val="005C79F7"/>
    <w:rsid w:val="005D0B64"/>
    <w:rsid w:val="005D2A97"/>
    <w:rsid w:val="005D40EB"/>
    <w:rsid w:val="005E3AF7"/>
    <w:rsid w:val="005E44EB"/>
    <w:rsid w:val="005F3BD2"/>
    <w:rsid w:val="005F66E4"/>
    <w:rsid w:val="005F7186"/>
    <w:rsid w:val="006042DD"/>
    <w:rsid w:val="00604C96"/>
    <w:rsid w:val="00606B83"/>
    <w:rsid w:val="0061555C"/>
    <w:rsid w:val="0062557D"/>
    <w:rsid w:val="0067551B"/>
    <w:rsid w:val="00675654"/>
    <w:rsid w:val="0068039B"/>
    <w:rsid w:val="006804C7"/>
    <w:rsid w:val="00681042"/>
    <w:rsid w:val="00683509"/>
    <w:rsid w:val="00697D19"/>
    <w:rsid w:val="006C5C96"/>
    <w:rsid w:val="006D0BA8"/>
    <w:rsid w:val="006D16B4"/>
    <w:rsid w:val="006D3615"/>
    <w:rsid w:val="006D52E4"/>
    <w:rsid w:val="006D6274"/>
    <w:rsid w:val="006E0271"/>
    <w:rsid w:val="006E6F19"/>
    <w:rsid w:val="00712AA1"/>
    <w:rsid w:val="00725CCB"/>
    <w:rsid w:val="00727CE1"/>
    <w:rsid w:val="007369F8"/>
    <w:rsid w:val="00736A0A"/>
    <w:rsid w:val="0074721F"/>
    <w:rsid w:val="0075268E"/>
    <w:rsid w:val="00771E17"/>
    <w:rsid w:val="007730FB"/>
    <w:rsid w:val="00790C66"/>
    <w:rsid w:val="007A022E"/>
    <w:rsid w:val="007A532C"/>
    <w:rsid w:val="007B0963"/>
    <w:rsid w:val="007B5F05"/>
    <w:rsid w:val="007B7DDF"/>
    <w:rsid w:val="007B7E5A"/>
    <w:rsid w:val="007C12A6"/>
    <w:rsid w:val="007D41BA"/>
    <w:rsid w:val="007D6FE5"/>
    <w:rsid w:val="007E754C"/>
    <w:rsid w:val="008311D8"/>
    <w:rsid w:val="008425A9"/>
    <w:rsid w:val="008532B9"/>
    <w:rsid w:val="00863591"/>
    <w:rsid w:val="00864315"/>
    <w:rsid w:val="008650A0"/>
    <w:rsid w:val="00865E87"/>
    <w:rsid w:val="00867EAF"/>
    <w:rsid w:val="008861F1"/>
    <w:rsid w:val="0089047A"/>
    <w:rsid w:val="00891270"/>
    <w:rsid w:val="00892DC4"/>
    <w:rsid w:val="008B322F"/>
    <w:rsid w:val="008C70E2"/>
    <w:rsid w:val="008E1E2D"/>
    <w:rsid w:val="008E28CA"/>
    <w:rsid w:val="008F04C4"/>
    <w:rsid w:val="008F07ED"/>
    <w:rsid w:val="008F29FE"/>
    <w:rsid w:val="0090417A"/>
    <w:rsid w:val="00906D58"/>
    <w:rsid w:val="009267EE"/>
    <w:rsid w:val="009278FC"/>
    <w:rsid w:val="00927ADA"/>
    <w:rsid w:val="0093391D"/>
    <w:rsid w:val="009378CC"/>
    <w:rsid w:val="009521E2"/>
    <w:rsid w:val="00956E16"/>
    <w:rsid w:val="00961C54"/>
    <w:rsid w:val="0096352E"/>
    <w:rsid w:val="00963600"/>
    <w:rsid w:val="00963C48"/>
    <w:rsid w:val="0096466E"/>
    <w:rsid w:val="00964719"/>
    <w:rsid w:val="0096559A"/>
    <w:rsid w:val="00971D8A"/>
    <w:rsid w:val="009726A0"/>
    <w:rsid w:val="009745AB"/>
    <w:rsid w:val="009767A0"/>
    <w:rsid w:val="00983A02"/>
    <w:rsid w:val="00984C4D"/>
    <w:rsid w:val="009939EF"/>
    <w:rsid w:val="009964B6"/>
    <w:rsid w:val="009972EB"/>
    <w:rsid w:val="009A2B35"/>
    <w:rsid w:val="009A3342"/>
    <w:rsid w:val="009B2365"/>
    <w:rsid w:val="009C120B"/>
    <w:rsid w:val="009C40F9"/>
    <w:rsid w:val="009E26B9"/>
    <w:rsid w:val="009E5D5A"/>
    <w:rsid w:val="009E631A"/>
    <w:rsid w:val="009E64F8"/>
    <w:rsid w:val="00A01170"/>
    <w:rsid w:val="00A24680"/>
    <w:rsid w:val="00A336A9"/>
    <w:rsid w:val="00A35611"/>
    <w:rsid w:val="00A3582E"/>
    <w:rsid w:val="00A40241"/>
    <w:rsid w:val="00A5357F"/>
    <w:rsid w:val="00A565B2"/>
    <w:rsid w:val="00A84585"/>
    <w:rsid w:val="00A8629F"/>
    <w:rsid w:val="00A916FB"/>
    <w:rsid w:val="00A95985"/>
    <w:rsid w:val="00A97A4C"/>
    <w:rsid w:val="00A97C1A"/>
    <w:rsid w:val="00AA2298"/>
    <w:rsid w:val="00AB4758"/>
    <w:rsid w:val="00AC1D40"/>
    <w:rsid w:val="00AD0AAA"/>
    <w:rsid w:val="00AD55A5"/>
    <w:rsid w:val="00AE1E53"/>
    <w:rsid w:val="00AF5E78"/>
    <w:rsid w:val="00B003D6"/>
    <w:rsid w:val="00B1159E"/>
    <w:rsid w:val="00B46B11"/>
    <w:rsid w:val="00B53F1F"/>
    <w:rsid w:val="00B5401A"/>
    <w:rsid w:val="00B62564"/>
    <w:rsid w:val="00B633DC"/>
    <w:rsid w:val="00B7069A"/>
    <w:rsid w:val="00B92B0B"/>
    <w:rsid w:val="00B94F57"/>
    <w:rsid w:val="00B968E2"/>
    <w:rsid w:val="00B96D5F"/>
    <w:rsid w:val="00BA62B6"/>
    <w:rsid w:val="00BB1AEB"/>
    <w:rsid w:val="00BB4637"/>
    <w:rsid w:val="00BB5BC8"/>
    <w:rsid w:val="00BC17C1"/>
    <w:rsid w:val="00BC2965"/>
    <w:rsid w:val="00BC4479"/>
    <w:rsid w:val="00BC579D"/>
    <w:rsid w:val="00BD0E52"/>
    <w:rsid w:val="00BE040A"/>
    <w:rsid w:val="00BE0B14"/>
    <w:rsid w:val="00BE75D4"/>
    <w:rsid w:val="00BF2698"/>
    <w:rsid w:val="00BF32A8"/>
    <w:rsid w:val="00BF3DC5"/>
    <w:rsid w:val="00C02D1B"/>
    <w:rsid w:val="00C06185"/>
    <w:rsid w:val="00C07E64"/>
    <w:rsid w:val="00C14ACE"/>
    <w:rsid w:val="00C15777"/>
    <w:rsid w:val="00C15CBA"/>
    <w:rsid w:val="00C312A6"/>
    <w:rsid w:val="00C32568"/>
    <w:rsid w:val="00C340DE"/>
    <w:rsid w:val="00C4191C"/>
    <w:rsid w:val="00C45AF6"/>
    <w:rsid w:val="00C54349"/>
    <w:rsid w:val="00C60A9B"/>
    <w:rsid w:val="00C6271D"/>
    <w:rsid w:val="00C628FD"/>
    <w:rsid w:val="00C70734"/>
    <w:rsid w:val="00C8640C"/>
    <w:rsid w:val="00C9014E"/>
    <w:rsid w:val="00C90556"/>
    <w:rsid w:val="00CB2B17"/>
    <w:rsid w:val="00CB5645"/>
    <w:rsid w:val="00CC3F3F"/>
    <w:rsid w:val="00CC6324"/>
    <w:rsid w:val="00CD1FE2"/>
    <w:rsid w:val="00CE27F8"/>
    <w:rsid w:val="00CE655F"/>
    <w:rsid w:val="00D1797F"/>
    <w:rsid w:val="00D23B35"/>
    <w:rsid w:val="00D25651"/>
    <w:rsid w:val="00D341E4"/>
    <w:rsid w:val="00D41401"/>
    <w:rsid w:val="00D41F75"/>
    <w:rsid w:val="00D44407"/>
    <w:rsid w:val="00D556B1"/>
    <w:rsid w:val="00D62F36"/>
    <w:rsid w:val="00D668D4"/>
    <w:rsid w:val="00D73604"/>
    <w:rsid w:val="00D81BF1"/>
    <w:rsid w:val="00D82931"/>
    <w:rsid w:val="00D8542D"/>
    <w:rsid w:val="00D85528"/>
    <w:rsid w:val="00D96E8E"/>
    <w:rsid w:val="00DA2111"/>
    <w:rsid w:val="00DA46CC"/>
    <w:rsid w:val="00DA7CD6"/>
    <w:rsid w:val="00DB581A"/>
    <w:rsid w:val="00DB67D6"/>
    <w:rsid w:val="00DC064B"/>
    <w:rsid w:val="00DC2E45"/>
    <w:rsid w:val="00DC3FAC"/>
    <w:rsid w:val="00DC5326"/>
    <w:rsid w:val="00DD3062"/>
    <w:rsid w:val="00E04D48"/>
    <w:rsid w:val="00E13D7B"/>
    <w:rsid w:val="00E223F9"/>
    <w:rsid w:val="00E231CC"/>
    <w:rsid w:val="00E30D68"/>
    <w:rsid w:val="00E31D56"/>
    <w:rsid w:val="00E322A5"/>
    <w:rsid w:val="00E433E0"/>
    <w:rsid w:val="00E47157"/>
    <w:rsid w:val="00E6208E"/>
    <w:rsid w:val="00E62CEB"/>
    <w:rsid w:val="00E721CD"/>
    <w:rsid w:val="00E75C3D"/>
    <w:rsid w:val="00E82110"/>
    <w:rsid w:val="00E82913"/>
    <w:rsid w:val="00E84362"/>
    <w:rsid w:val="00E857E4"/>
    <w:rsid w:val="00E93802"/>
    <w:rsid w:val="00E93E54"/>
    <w:rsid w:val="00E9790E"/>
    <w:rsid w:val="00EB1B82"/>
    <w:rsid w:val="00EE324C"/>
    <w:rsid w:val="00EE6BC9"/>
    <w:rsid w:val="00F01033"/>
    <w:rsid w:val="00F11D49"/>
    <w:rsid w:val="00F232FB"/>
    <w:rsid w:val="00F24BCA"/>
    <w:rsid w:val="00F603DF"/>
    <w:rsid w:val="00F60D99"/>
    <w:rsid w:val="00F63D16"/>
    <w:rsid w:val="00F640E5"/>
    <w:rsid w:val="00F73010"/>
    <w:rsid w:val="00F857B6"/>
    <w:rsid w:val="00F91C92"/>
    <w:rsid w:val="00F96CF3"/>
    <w:rsid w:val="00F97DA1"/>
    <w:rsid w:val="00FA31B6"/>
    <w:rsid w:val="00FC4778"/>
    <w:rsid w:val="00FD1F59"/>
    <w:rsid w:val="00FD2459"/>
    <w:rsid w:val="00FE6559"/>
    <w:rsid w:val="00FF1FF9"/>
    <w:rsid w:val="00FF4B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522DCC6"/>
  <w15:docId w15:val="{48AE050C-2869-4EDB-82E1-30093AA8A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 w:eastAsia="es-ES"/>
    </w:rPr>
  </w:style>
  <w:style w:type="paragraph" w:styleId="Ttulo1">
    <w:name w:val="heading 1"/>
    <w:basedOn w:val="Normal"/>
    <w:next w:val="Normal"/>
    <w:qFormat/>
    <w:pPr>
      <w:keepNext/>
      <w:outlineLvl w:val="0"/>
    </w:pPr>
    <w:rPr>
      <w:b/>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both"/>
      <w:outlineLvl w:val="2"/>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Pr>
      <w:b/>
    </w:rPr>
  </w:style>
  <w:style w:type="table" w:styleId="Tablaconcuadrcula">
    <w:name w:val="Table Grid"/>
    <w:basedOn w:val="Tablanormal"/>
    <w:rsid w:val="00F64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21372F"/>
    <w:pPr>
      <w:tabs>
        <w:tab w:val="center" w:pos="4252"/>
        <w:tab w:val="right" w:pos="8504"/>
      </w:tabs>
    </w:pPr>
  </w:style>
  <w:style w:type="paragraph" w:styleId="Piedepgina">
    <w:name w:val="footer"/>
    <w:basedOn w:val="Normal"/>
    <w:link w:val="PiedepginaCar"/>
    <w:uiPriority w:val="99"/>
    <w:rsid w:val="0021372F"/>
    <w:pPr>
      <w:tabs>
        <w:tab w:val="center" w:pos="4252"/>
        <w:tab w:val="right" w:pos="8504"/>
      </w:tabs>
    </w:pPr>
  </w:style>
  <w:style w:type="character" w:customStyle="1" w:styleId="EncabezadoCar">
    <w:name w:val="Encabezado Car"/>
    <w:link w:val="Encabezado"/>
    <w:uiPriority w:val="99"/>
    <w:rsid w:val="000E75C3"/>
    <w:rPr>
      <w:lang w:val="es-ES" w:eastAsia="es-ES" w:bidi="ar-SA"/>
    </w:rPr>
  </w:style>
  <w:style w:type="character" w:styleId="Nmerodepgina">
    <w:name w:val="page number"/>
    <w:basedOn w:val="Fuentedeprrafopredeter"/>
    <w:rsid w:val="00F63D16"/>
  </w:style>
  <w:style w:type="paragraph" w:styleId="Textodeglobo">
    <w:name w:val="Balloon Text"/>
    <w:basedOn w:val="Normal"/>
    <w:link w:val="TextodegloboCar"/>
    <w:rsid w:val="009972EB"/>
    <w:rPr>
      <w:rFonts w:ascii="Tahoma" w:hAnsi="Tahoma"/>
      <w:sz w:val="16"/>
      <w:szCs w:val="16"/>
    </w:rPr>
  </w:style>
  <w:style w:type="character" w:customStyle="1" w:styleId="TextodegloboCar">
    <w:name w:val="Texto de globo Car"/>
    <w:link w:val="Textodeglobo"/>
    <w:rsid w:val="009972EB"/>
    <w:rPr>
      <w:rFonts w:ascii="Tahoma" w:hAnsi="Tahoma" w:cs="Tahoma"/>
      <w:sz w:val="16"/>
      <w:szCs w:val="16"/>
      <w:lang w:val="es-ES" w:eastAsia="es-ES"/>
    </w:rPr>
  </w:style>
  <w:style w:type="paragraph" w:styleId="Ttulo">
    <w:name w:val="Title"/>
    <w:basedOn w:val="Normal"/>
    <w:link w:val="TtuloCar"/>
    <w:qFormat/>
    <w:rsid w:val="005C1D04"/>
    <w:pPr>
      <w:suppressAutoHyphens/>
      <w:jc w:val="center"/>
    </w:pPr>
    <w:rPr>
      <w:rFonts w:ascii="Verdana" w:hAnsi="Verdana"/>
      <w:b/>
      <w:color w:val="FF0000"/>
      <w:sz w:val="24"/>
      <w:lang w:val="es-ES_tradnl"/>
    </w:rPr>
  </w:style>
  <w:style w:type="character" w:customStyle="1" w:styleId="TtuloCar">
    <w:name w:val="Título Car"/>
    <w:link w:val="Ttulo"/>
    <w:rsid w:val="005C1D04"/>
    <w:rPr>
      <w:rFonts w:ascii="Verdana" w:hAnsi="Verdana"/>
      <w:b/>
      <w:color w:val="FF0000"/>
      <w:sz w:val="24"/>
      <w:lang w:val="es-ES_tradnl" w:eastAsia="es-ES"/>
    </w:rPr>
  </w:style>
  <w:style w:type="character" w:customStyle="1" w:styleId="PiedepginaCar">
    <w:name w:val="Pie de página Car"/>
    <w:link w:val="Piedepgina"/>
    <w:uiPriority w:val="99"/>
    <w:rsid w:val="00281EAA"/>
    <w:rPr>
      <w:lang w:val="es-ES" w:eastAsia="es-ES"/>
    </w:rPr>
  </w:style>
  <w:style w:type="paragraph" w:styleId="Prrafodelista">
    <w:name w:val="List Paragraph"/>
    <w:basedOn w:val="Normal"/>
    <w:link w:val="PrrafodelistaCar"/>
    <w:uiPriority w:val="34"/>
    <w:qFormat/>
    <w:rsid w:val="00BC4479"/>
    <w:pPr>
      <w:ind w:left="720"/>
      <w:contextualSpacing/>
    </w:pPr>
  </w:style>
  <w:style w:type="character" w:customStyle="1" w:styleId="PrrafodelistaCar">
    <w:name w:val="Párrafo de lista Car"/>
    <w:link w:val="Prrafodelista"/>
    <w:uiPriority w:val="34"/>
    <w:rsid w:val="00061FE2"/>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313956">
      <w:bodyDiv w:val="1"/>
      <w:marLeft w:val="0"/>
      <w:marRight w:val="0"/>
      <w:marTop w:val="0"/>
      <w:marBottom w:val="0"/>
      <w:divBdr>
        <w:top w:val="none" w:sz="0" w:space="0" w:color="auto"/>
        <w:left w:val="none" w:sz="0" w:space="0" w:color="auto"/>
        <w:bottom w:val="none" w:sz="0" w:space="0" w:color="auto"/>
        <w:right w:val="none" w:sz="0" w:space="0" w:color="auto"/>
      </w:divBdr>
    </w:div>
    <w:div w:id="172721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5499</Words>
  <Characters>30247</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
    </vt:vector>
  </TitlesOfParts>
  <Company>hus</Company>
  <LinksUpToDate>false</LinksUpToDate>
  <CharactersWithSpaces>35675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Estadistica</cp:lastModifiedBy>
  <cp:revision>4</cp:revision>
  <cp:lastPrinted>2020-01-14T16:02:00Z</cp:lastPrinted>
  <dcterms:created xsi:type="dcterms:W3CDTF">2026-05-23T17:45:00Z</dcterms:created>
  <dcterms:modified xsi:type="dcterms:W3CDTF">2026-05-23T17:47:00Z</dcterms:modified>
</cp:coreProperties>
</file>